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20D10" w14:textId="77777777" w:rsidR="006C06B5" w:rsidRPr="006C06B5" w:rsidRDefault="006C06B5">
      <w:pPr>
        <w:rPr>
          <w:sz w:val="2"/>
          <w:szCs w:val="2"/>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bottom w:w="45" w:type="dxa"/>
        </w:tblCellMar>
        <w:tblLook w:val="04A0" w:firstRow="1" w:lastRow="0" w:firstColumn="1" w:lastColumn="0" w:noHBand="0" w:noVBand="1"/>
      </w:tblPr>
      <w:tblGrid>
        <w:gridCol w:w="3256"/>
        <w:gridCol w:w="850"/>
        <w:gridCol w:w="284"/>
        <w:gridCol w:w="6066"/>
      </w:tblGrid>
      <w:tr w:rsidR="00A67F01" w:rsidRPr="00BF63BB" w14:paraId="6A8CF418" w14:textId="77777777" w:rsidTr="00A67F01">
        <w:tc>
          <w:tcPr>
            <w:tcW w:w="3256" w:type="dxa"/>
            <w:vMerge w:val="restart"/>
          </w:tcPr>
          <w:p w14:paraId="3D3D150E" w14:textId="53C9EAA6" w:rsidR="00A67F01" w:rsidRPr="00BF63BB" w:rsidRDefault="00A67F01" w:rsidP="0051682E">
            <w:pPr>
              <w:rPr>
                <w:rFonts w:ascii="Arial" w:hAnsi="Arial" w:cs="Arial"/>
                <w:sz w:val="18"/>
                <w:szCs w:val="18"/>
              </w:rPr>
            </w:pPr>
            <w:r>
              <w:rPr>
                <w:rFonts w:ascii="Arial" w:hAnsi="Arial" w:cs="Arial"/>
                <w:noProof/>
                <w:sz w:val="18"/>
                <w:szCs w:val="18"/>
              </w:rPr>
              <w:drawing>
                <wp:inline distT="0" distB="0" distL="0" distR="0" wp14:anchorId="3E21DCC0" wp14:editId="5973D025">
                  <wp:extent cx="1805478" cy="755015"/>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1829" cy="766034"/>
                          </a:xfrm>
                          <a:prstGeom prst="rect">
                            <a:avLst/>
                          </a:prstGeom>
                          <a:noFill/>
                          <a:ln>
                            <a:noFill/>
                          </a:ln>
                        </pic:spPr>
                      </pic:pic>
                    </a:graphicData>
                  </a:graphic>
                </wp:inline>
              </w:drawing>
            </w:r>
          </w:p>
        </w:tc>
        <w:tc>
          <w:tcPr>
            <w:tcW w:w="850" w:type="dxa"/>
          </w:tcPr>
          <w:p w14:paraId="6B5D9EA3" w14:textId="77777777" w:rsidR="00A67F01" w:rsidRPr="00BF63BB" w:rsidRDefault="00A67F01" w:rsidP="0051682E">
            <w:pPr>
              <w:rPr>
                <w:rFonts w:ascii="Arial" w:hAnsi="Arial" w:cs="Arial"/>
                <w:sz w:val="18"/>
                <w:szCs w:val="18"/>
              </w:rPr>
            </w:pPr>
            <w:r w:rsidRPr="00BF63BB">
              <w:rPr>
                <w:rFonts w:ascii="Arial" w:hAnsi="Arial" w:cs="Arial"/>
                <w:sz w:val="18"/>
                <w:szCs w:val="18"/>
              </w:rPr>
              <w:t>Event</w:t>
            </w:r>
          </w:p>
        </w:tc>
        <w:tc>
          <w:tcPr>
            <w:tcW w:w="284" w:type="dxa"/>
          </w:tcPr>
          <w:p w14:paraId="019BCA48" w14:textId="77777777" w:rsidR="00A67F01" w:rsidRPr="00BF63BB" w:rsidRDefault="00A67F01" w:rsidP="0051682E">
            <w:pPr>
              <w:rPr>
                <w:rFonts w:ascii="Arial" w:hAnsi="Arial" w:cs="Arial"/>
                <w:sz w:val="18"/>
                <w:szCs w:val="18"/>
              </w:rPr>
            </w:pPr>
            <w:r w:rsidRPr="00BF63BB">
              <w:rPr>
                <w:rFonts w:ascii="Arial" w:hAnsi="Arial" w:cs="Arial"/>
                <w:sz w:val="18"/>
                <w:szCs w:val="18"/>
              </w:rPr>
              <w:t>:</w:t>
            </w:r>
          </w:p>
        </w:tc>
        <w:tc>
          <w:tcPr>
            <w:tcW w:w="6066" w:type="dxa"/>
          </w:tcPr>
          <w:p w14:paraId="50ABD165" w14:textId="77777777" w:rsidR="00A67F01" w:rsidRPr="00BF63BB" w:rsidRDefault="00A67F01" w:rsidP="0051682E">
            <w:pPr>
              <w:rPr>
                <w:rFonts w:ascii="Arial" w:hAnsi="Arial" w:cs="Arial"/>
                <w:b/>
                <w:bCs/>
                <w:sz w:val="18"/>
                <w:szCs w:val="18"/>
              </w:rPr>
            </w:pPr>
            <w:r>
              <w:rPr>
                <w:rFonts w:ascii="Arial" w:hAnsi="Arial" w:cs="Arial"/>
                <w:b/>
                <w:bCs/>
                <w:sz w:val="18"/>
                <w:szCs w:val="18"/>
              </w:rPr>
              <w:t>RESTAURANT ASIA</w:t>
            </w:r>
            <w:r w:rsidRPr="00BF63BB">
              <w:rPr>
                <w:rFonts w:ascii="Arial" w:hAnsi="Arial" w:cs="Arial"/>
                <w:b/>
                <w:bCs/>
                <w:sz w:val="18"/>
                <w:szCs w:val="18"/>
              </w:rPr>
              <w:t xml:space="preserve"> 2023</w:t>
            </w:r>
          </w:p>
        </w:tc>
      </w:tr>
      <w:tr w:rsidR="00A67F01" w:rsidRPr="00BF63BB" w14:paraId="1633992E" w14:textId="77777777" w:rsidTr="00A67F01">
        <w:tc>
          <w:tcPr>
            <w:tcW w:w="3256" w:type="dxa"/>
            <w:vMerge/>
          </w:tcPr>
          <w:p w14:paraId="3C7D314F" w14:textId="77777777" w:rsidR="00A67F01" w:rsidRPr="00BF63BB" w:rsidRDefault="00A67F01" w:rsidP="0051682E">
            <w:pPr>
              <w:rPr>
                <w:rFonts w:ascii="Arial" w:hAnsi="Arial" w:cs="Arial"/>
                <w:sz w:val="18"/>
                <w:szCs w:val="18"/>
              </w:rPr>
            </w:pPr>
          </w:p>
        </w:tc>
        <w:tc>
          <w:tcPr>
            <w:tcW w:w="850" w:type="dxa"/>
          </w:tcPr>
          <w:p w14:paraId="29D96F74" w14:textId="77777777" w:rsidR="00A67F01" w:rsidRPr="00BF63BB" w:rsidRDefault="00A67F01" w:rsidP="0051682E">
            <w:pPr>
              <w:rPr>
                <w:rFonts w:ascii="Arial" w:hAnsi="Arial" w:cs="Arial"/>
                <w:sz w:val="18"/>
                <w:szCs w:val="18"/>
              </w:rPr>
            </w:pPr>
            <w:r w:rsidRPr="00BF63BB">
              <w:rPr>
                <w:rFonts w:ascii="Arial" w:hAnsi="Arial" w:cs="Arial"/>
                <w:sz w:val="18"/>
                <w:szCs w:val="18"/>
              </w:rPr>
              <w:t>Venue</w:t>
            </w:r>
          </w:p>
        </w:tc>
        <w:tc>
          <w:tcPr>
            <w:tcW w:w="284" w:type="dxa"/>
          </w:tcPr>
          <w:p w14:paraId="1595811F" w14:textId="77777777" w:rsidR="00A67F01" w:rsidRPr="00BF63BB" w:rsidRDefault="00A67F01" w:rsidP="0051682E">
            <w:pPr>
              <w:rPr>
                <w:rFonts w:ascii="Arial" w:hAnsi="Arial" w:cs="Arial"/>
                <w:sz w:val="18"/>
                <w:szCs w:val="18"/>
              </w:rPr>
            </w:pPr>
            <w:r w:rsidRPr="00BF63BB">
              <w:rPr>
                <w:rFonts w:ascii="Arial" w:hAnsi="Arial" w:cs="Arial"/>
                <w:sz w:val="18"/>
                <w:szCs w:val="18"/>
              </w:rPr>
              <w:t>:</w:t>
            </w:r>
          </w:p>
        </w:tc>
        <w:tc>
          <w:tcPr>
            <w:tcW w:w="6066" w:type="dxa"/>
          </w:tcPr>
          <w:p w14:paraId="23873CC8" w14:textId="77777777" w:rsidR="00A67F01" w:rsidRPr="00BF63BB" w:rsidRDefault="00A67F01" w:rsidP="0051682E">
            <w:pPr>
              <w:rPr>
                <w:rFonts w:ascii="Arial" w:hAnsi="Arial" w:cs="Arial"/>
                <w:b/>
                <w:bCs/>
                <w:sz w:val="18"/>
                <w:szCs w:val="18"/>
              </w:rPr>
            </w:pPr>
            <w:r w:rsidRPr="00BF63BB">
              <w:rPr>
                <w:rFonts w:ascii="Arial" w:hAnsi="Arial" w:cs="Arial"/>
                <w:b/>
                <w:bCs/>
                <w:sz w:val="18"/>
                <w:szCs w:val="18"/>
              </w:rPr>
              <w:t>Marina Bay Sands Expo &amp; Convention Centre, Halls B &amp; C (Level 1)</w:t>
            </w:r>
          </w:p>
        </w:tc>
      </w:tr>
      <w:tr w:rsidR="00A67F01" w:rsidRPr="00BF63BB" w14:paraId="38806639" w14:textId="77777777" w:rsidTr="00A67F01">
        <w:tc>
          <w:tcPr>
            <w:tcW w:w="3256" w:type="dxa"/>
            <w:vMerge/>
          </w:tcPr>
          <w:p w14:paraId="548828FD" w14:textId="77777777" w:rsidR="00A67F01" w:rsidRPr="00BF63BB" w:rsidRDefault="00A67F01" w:rsidP="0051682E">
            <w:pPr>
              <w:rPr>
                <w:rFonts w:ascii="Arial" w:hAnsi="Arial" w:cs="Arial"/>
                <w:sz w:val="18"/>
                <w:szCs w:val="18"/>
              </w:rPr>
            </w:pPr>
          </w:p>
        </w:tc>
        <w:tc>
          <w:tcPr>
            <w:tcW w:w="850" w:type="dxa"/>
          </w:tcPr>
          <w:p w14:paraId="0699635B" w14:textId="77777777" w:rsidR="00A67F01" w:rsidRPr="00BF63BB" w:rsidRDefault="00A67F01" w:rsidP="0051682E">
            <w:pPr>
              <w:rPr>
                <w:rFonts w:ascii="Arial" w:hAnsi="Arial" w:cs="Arial"/>
                <w:sz w:val="18"/>
                <w:szCs w:val="18"/>
              </w:rPr>
            </w:pPr>
            <w:r w:rsidRPr="00BF63BB">
              <w:rPr>
                <w:rFonts w:ascii="Arial" w:hAnsi="Arial" w:cs="Arial"/>
                <w:sz w:val="18"/>
                <w:szCs w:val="18"/>
              </w:rPr>
              <w:t>Country</w:t>
            </w:r>
          </w:p>
        </w:tc>
        <w:tc>
          <w:tcPr>
            <w:tcW w:w="284" w:type="dxa"/>
          </w:tcPr>
          <w:p w14:paraId="45854DAF" w14:textId="77777777" w:rsidR="00A67F01" w:rsidRPr="00BF63BB" w:rsidRDefault="00A67F01" w:rsidP="0051682E">
            <w:pPr>
              <w:rPr>
                <w:rFonts w:ascii="Arial" w:hAnsi="Arial" w:cs="Arial"/>
                <w:sz w:val="18"/>
                <w:szCs w:val="18"/>
              </w:rPr>
            </w:pPr>
            <w:r w:rsidRPr="00BF63BB">
              <w:rPr>
                <w:rFonts w:ascii="Arial" w:hAnsi="Arial" w:cs="Arial"/>
                <w:sz w:val="18"/>
                <w:szCs w:val="18"/>
              </w:rPr>
              <w:t>:</w:t>
            </w:r>
          </w:p>
        </w:tc>
        <w:tc>
          <w:tcPr>
            <w:tcW w:w="6066" w:type="dxa"/>
          </w:tcPr>
          <w:p w14:paraId="2602122F" w14:textId="77777777" w:rsidR="00A67F01" w:rsidRPr="00BF63BB" w:rsidRDefault="00A67F01" w:rsidP="0051682E">
            <w:pPr>
              <w:rPr>
                <w:rFonts w:ascii="Arial" w:hAnsi="Arial" w:cs="Arial"/>
                <w:b/>
                <w:bCs/>
                <w:sz w:val="18"/>
                <w:szCs w:val="18"/>
              </w:rPr>
            </w:pPr>
            <w:r w:rsidRPr="00BF63BB">
              <w:rPr>
                <w:rFonts w:ascii="Arial" w:hAnsi="Arial" w:cs="Arial"/>
                <w:b/>
                <w:bCs/>
                <w:sz w:val="18"/>
                <w:szCs w:val="18"/>
              </w:rPr>
              <w:t>Singapore</w:t>
            </w:r>
          </w:p>
        </w:tc>
      </w:tr>
      <w:tr w:rsidR="00A67F01" w:rsidRPr="00BF63BB" w14:paraId="7C6C2A7D" w14:textId="77777777" w:rsidTr="00A67F01">
        <w:tc>
          <w:tcPr>
            <w:tcW w:w="3256" w:type="dxa"/>
            <w:vMerge/>
          </w:tcPr>
          <w:p w14:paraId="30DE67AF" w14:textId="77777777" w:rsidR="00A67F01" w:rsidRPr="00BF63BB" w:rsidRDefault="00A67F01" w:rsidP="0051682E">
            <w:pPr>
              <w:rPr>
                <w:rFonts w:ascii="Arial" w:hAnsi="Arial" w:cs="Arial"/>
                <w:sz w:val="18"/>
                <w:szCs w:val="18"/>
              </w:rPr>
            </w:pPr>
          </w:p>
        </w:tc>
        <w:tc>
          <w:tcPr>
            <w:tcW w:w="850" w:type="dxa"/>
          </w:tcPr>
          <w:p w14:paraId="5F3C6948" w14:textId="77777777" w:rsidR="00A67F01" w:rsidRPr="00BF63BB" w:rsidRDefault="00A67F01" w:rsidP="0051682E">
            <w:pPr>
              <w:rPr>
                <w:rFonts w:ascii="Arial" w:hAnsi="Arial" w:cs="Arial"/>
                <w:sz w:val="18"/>
                <w:szCs w:val="18"/>
              </w:rPr>
            </w:pPr>
            <w:r w:rsidRPr="00BF63BB">
              <w:rPr>
                <w:rFonts w:ascii="Arial" w:hAnsi="Arial" w:cs="Arial"/>
                <w:sz w:val="18"/>
                <w:szCs w:val="18"/>
              </w:rPr>
              <w:t>Date:</w:t>
            </w:r>
          </w:p>
        </w:tc>
        <w:tc>
          <w:tcPr>
            <w:tcW w:w="284" w:type="dxa"/>
          </w:tcPr>
          <w:p w14:paraId="2B9FDEA7" w14:textId="77777777" w:rsidR="00A67F01" w:rsidRPr="00BF63BB" w:rsidRDefault="00A67F01" w:rsidP="0051682E">
            <w:pPr>
              <w:rPr>
                <w:rFonts w:ascii="Arial" w:hAnsi="Arial" w:cs="Arial"/>
                <w:sz w:val="18"/>
                <w:szCs w:val="18"/>
              </w:rPr>
            </w:pPr>
            <w:r w:rsidRPr="00BF63BB">
              <w:rPr>
                <w:rFonts w:ascii="Arial" w:hAnsi="Arial" w:cs="Arial"/>
                <w:sz w:val="18"/>
                <w:szCs w:val="18"/>
              </w:rPr>
              <w:t>:</w:t>
            </w:r>
          </w:p>
        </w:tc>
        <w:tc>
          <w:tcPr>
            <w:tcW w:w="6066" w:type="dxa"/>
          </w:tcPr>
          <w:p w14:paraId="2F2D6AEF" w14:textId="77777777" w:rsidR="00A67F01" w:rsidRPr="00BF63BB" w:rsidRDefault="00A67F01" w:rsidP="0051682E">
            <w:pPr>
              <w:rPr>
                <w:rFonts w:ascii="Arial" w:hAnsi="Arial" w:cs="Arial"/>
                <w:b/>
                <w:bCs/>
                <w:sz w:val="18"/>
                <w:szCs w:val="18"/>
              </w:rPr>
            </w:pPr>
            <w:r w:rsidRPr="00BF63BB">
              <w:rPr>
                <w:rFonts w:ascii="Arial" w:hAnsi="Arial" w:cs="Arial"/>
                <w:b/>
                <w:bCs/>
                <w:sz w:val="18"/>
                <w:szCs w:val="18"/>
              </w:rPr>
              <w:t>25 – 27 May 2023</w:t>
            </w:r>
          </w:p>
        </w:tc>
      </w:tr>
    </w:tbl>
    <w:p w14:paraId="79DFA145" w14:textId="77777777" w:rsidR="00A67F01" w:rsidRPr="00A67F01" w:rsidRDefault="00A67F01">
      <w:pPr>
        <w:rPr>
          <w:sz w:val="2"/>
          <w:szCs w:val="2"/>
        </w:rPr>
      </w:pPr>
    </w:p>
    <w:tbl>
      <w:tblPr>
        <w:tblStyle w:val="TableGrid"/>
        <w:tblW w:w="10456" w:type="dxa"/>
        <w:tblCellMar>
          <w:top w:w="45" w:type="dxa"/>
          <w:bottom w:w="45" w:type="dxa"/>
        </w:tblCellMar>
        <w:tblLook w:val="04A0" w:firstRow="1" w:lastRow="0" w:firstColumn="1" w:lastColumn="0" w:noHBand="0" w:noVBand="1"/>
      </w:tblPr>
      <w:tblGrid>
        <w:gridCol w:w="1696"/>
        <w:gridCol w:w="284"/>
        <w:gridCol w:w="2693"/>
        <w:gridCol w:w="1224"/>
        <w:gridCol w:w="267"/>
        <w:gridCol w:w="4292"/>
      </w:tblGrid>
      <w:tr w:rsidR="002F5F96" w:rsidRPr="00BF63BB" w14:paraId="74982B82" w14:textId="77777777" w:rsidTr="00A67F01">
        <w:tc>
          <w:tcPr>
            <w:tcW w:w="10456" w:type="dxa"/>
            <w:gridSpan w:val="6"/>
            <w:shd w:val="clear" w:color="auto" w:fill="000000" w:themeFill="text1"/>
          </w:tcPr>
          <w:p w14:paraId="5DF3FF5B" w14:textId="27453ABB" w:rsidR="002F5F96" w:rsidRPr="00BF63BB" w:rsidRDefault="002F5F96" w:rsidP="00BF63BB">
            <w:pPr>
              <w:rPr>
                <w:rFonts w:ascii="Arial" w:hAnsi="Arial" w:cs="Arial"/>
                <w:b/>
                <w:bCs/>
                <w:sz w:val="20"/>
                <w:szCs w:val="20"/>
              </w:rPr>
            </w:pPr>
            <w:r w:rsidRPr="00BF63BB">
              <w:rPr>
                <w:rFonts w:ascii="Arial" w:hAnsi="Arial" w:cs="Arial"/>
                <w:b/>
                <w:bCs/>
                <w:sz w:val="20"/>
                <w:szCs w:val="20"/>
              </w:rPr>
              <w:t>Applicant’s Particulars</w:t>
            </w:r>
          </w:p>
        </w:tc>
      </w:tr>
      <w:tr w:rsidR="00D45A80" w:rsidRPr="00BF63BB" w14:paraId="602C7B13" w14:textId="77777777" w:rsidTr="00A67F01">
        <w:tc>
          <w:tcPr>
            <w:tcW w:w="1696" w:type="dxa"/>
            <w:tcBorders>
              <w:top w:val="nil"/>
              <w:left w:val="nil"/>
              <w:bottom w:val="nil"/>
              <w:right w:val="nil"/>
            </w:tcBorders>
            <w:vAlign w:val="center"/>
          </w:tcPr>
          <w:p w14:paraId="76C4B38E" w14:textId="07ECA899" w:rsidR="002F5F96" w:rsidRPr="00BF63BB" w:rsidRDefault="002F5F96" w:rsidP="002F5F96">
            <w:pPr>
              <w:rPr>
                <w:rFonts w:ascii="Arial" w:hAnsi="Arial" w:cs="Arial"/>
                <w:b/>
                <w:bCs/>
                <w:sz w:val="18"/>
                <w:szCs w:val="18"/>
              </w:rPr>
            </w:pPr>
            <w:r w:rsidRPr="00BF63BB">
              <w:rPr>
                <w:rFonts w:ascii="Arial" w:hAnsi="Arial" w:cs="Arial"/>
                <w:sz w:val="18"/>
                <w:szCs w:val="18"/>
              </w:rPr>
              <w:t>Company</w:t>
            </w:r>
          </w:p>
        </w:tc>
        <w:tc>
          <w:tcPr>
            <w:tcW w:w="284" w:type="dxa"/>
            <w:tcBorders>
              <w:top w:val="nil"/>
              <w:left w:val="nil"/>
              <w:bottom w:val="nil"/>
              <w:right w:val="nil"/>
            </w:tcBorders>
            <w:vAlign w:val="center"/>
          </w:tcPr>
          <w:p w14:paraId="732937A2" w14:textId="1D0CAE4E" w:rsidR="002F5F96" w:rsidRPr="00BF63BB" w:rsidRDefault="002F5F96" w:rsidP="002F5F96">
            <w:pPr>
              <w:rPr>
                <w:rFonts w:ascii="Arial" w:hAnsi="Arial" w:cs="Arial"/>
                <w:b/>
                <w:bCs/>
                <w:sz w:val="18"/>
                <w:szCs w:val="18"/>
              </w:rPr>
            </w:pPr>
            <w:r w:rsidRPr="00BF63BB">
              <w:rPr>
                <w:rFonts w:ascii="Arial" w:hAnsi="Arial" w:cs="Arial"/>
                <w:sz w:val="18"/>
                <w:szCs w:val="18"/>
              </w:rPr>
              <w:t>:</w:t>
            </w:r>
          </w:p>
        </w:tc>
        <w:tc>
          <w:tcPr>
            <w:tcW w:w="8476" w:type="dxa"/>
            <w:gridSpan w:val="4"/>
            <w:tcBorders>
              <w:left w:val="nil"/>
              <w:right w:val="nil"/>
            </w:tcBorders>
            <w:vAlign w:val="center"/>
          </w:tcPr>
          <w:p w14:paraId="0F48352B" w14:textId="0A87AD12" w:rsidR="002F5F96" w:rsidRPr="00BF63BB" w:rsidRDefault="002F5F96" w:rsidP="002F5F96">
            <w:pPr>
              <w:rPr>
                <w:rFonts w:ascii="Arial" w:hAnsi="Arial" w:cs="Arial"/>
                <w:b/>
                <w:bCs/>
                <w:sz w:val="18"/>
                <w:szCs w:val="18"/>
              </w:rPr>
            </w:pPr>
            <w:r w:rsidRPr="00BF63BB">
              <w:rPr>
                <w:rFonts w:ascii="Arial" w:hAnsi="Arial" w:cs="Arial"/>
                <w:sz w:val="18"/>
                <w:szCs w:val="18"/>
              </w:rPr>
              <w:fldChar w:fldCharType="begin">
                <w:ffData>
                  <w:name w:val="Text42"/>
                  <w:enabled/>
                  <w:calcOnExit w:val="0"/>
                  <w:textInput/>
                </w:ffData>
              </w:fldChar>
            </w:r>
            <w:r w:rsidRPr="00BF63BB">
              <w:rPr>
                <w:rFonts w:ascii="Arial" w:hAnsi="Arial" w:cs="Arial"/>
                <w:sz w:val="18"/>
                <w:szCs w:val="18"/>
              </w:rPr>
              <w:instrText xml:space="preserve"> FORMTEXT </w:instrText>
            </w:r>
            <w:r w:rsidRPr="00BF63BB">
              <w:rPr>
                <w:rFonts w:ascii="Arial" w:hAnsi="Arial" w:cs="Arial"/>
                <w:sz w:val="18"/>
                <w:szCs w:val="18"/>
              </w:rPr>
            </w:r>
            <w:r w:rsidRPr="00BF63BB">
              <w:rPr>
                <w:rFonts w:ascii="Arial" w:hAnsi="Arial" w:cs="Arial"/>
                <w:sz w:val="18"/>
                <w:szCs w:val="18"/>
              </w:rPr>
              <w:fldChar w:fldCharType="separate"/>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fldChar w:fldCharType="end"/>
            </w:r>
          </w:p>
        </w:tc>
      </w:tr>
      <w:tr w:rsidR="00D45A80" w:rsidRPr="00BF63BB" w14:paraId="112DC3B6" w14:textId="77777777" w:rsidTr="00A67F01">
        <w:tc>
          <w:tcPr>
            <w:tcW w:w="1696" w:type="dxa"/>
            <w:tcBorders>
              <w:top w:val="nil"/>
              <w:left w:val="nil"/>
              <w:bottom w:val="nil"/>
              <w:right w:val="nil"/>
            </w:tcBorders>
            <w:vAlign w:val="center"/>
          </w:tcPr>
          <w:p w14:paraId="138E0EC4" w14:textId="12075100" w:rsidR="002F5F96" w:rsidRPr="00BF63BB" w:rsidRDefault="002F5F96" w:rsidP="002F5F96">
            <w:pPr>
              <w:rPr>
                <w:rFonts w:ascii="Arial" w:hAnsi="Arial" w:cs="Arial"/>
                <w:b/>
                <w:bCs/>
                <w:sz w:val="18"/>
                <w:szCs w:val="18"/>
              </w:rPr>
            </w:pPr>
            <w:r w:rsidRPr="00BF63BB">
              <w:rPr>
                <w:rFonts w:ascii="Arial" w:hAnsi="Arial" w:cs="Arial"/>
                <w:sz w:val="18"/>
                <w:szCs w:val="18"/>
              </w:rPr>
              <w:t>Address</w:t>
            </w:r>
          </w:p>
        </w:tc>
        <w:tc>
          <w:tcPr>
            <w:tcW w:w="284" w:type="dxa"/>
            <w:tcBorders>
              <w:top w:val="nil"/>
              <w:left w:val="nil"/>
              <w:bottom w:val="nil"/>
              <w:right w:val="nil"/>
            </w:tcBorders>
            <w:vAlign w:val="center"/>
          </w:tcPr>
          <w:p w14:paraId="4BD93FD5" w14:textId="3DBB2F16" w:rsidR="002F5F96" w:rsidRPr="00BF63BB" w:rsidRDefault="002F5F96" w:rsidP="002F5F96">
            <w:pPr>
              <w:rPr>
                <w:rFonts w:ascii="Arial" w:hAnsi="Arial" w:cs="Arial"/>
                <w:b/>
                <w:bCs/>
                <w:sz w:val="18"/>
                <w:szCs w:val="18"/>
              </w:rPr>
            </w:pPr>
            <w:r w:rsidRPr="00BF63BB">
              <w:rPr>
                <w:rFonts w:ascii="Arial" w:hAnsi="Arial" w:cs="Arial"/>
                <w:sz w:val="18"/>
                <w:szCs w:val="18"/>
              </w:rPr>
              <w:t>:</w:t>
            </w:r>
          </w:p>
        </w:tc>
        <w:tc>
          <w:tcPr>
            <w:tcW w:w="8476" w:type="dxa"/>
            <w:gridSpan w:val="4"/>
            <w:tcBorders>
              <w:left w:val="nil"/>
              <w:right w:val="nil"/>
            </w:tcBorders>
            <w:vAlign w:val="center"/>
          </w:tcPr>
          <w:p w14:paraId="6872A4EB" w14:textId="510A40C6" w:rsidR="002F5F96" w:rsidRPr="00BF63BB" w:rsidRDefault="002F5F96" w:rsidP="002F5F96">
            <w:pPr>
              <w:rPr>
                <w:rFonts w:ascii="Arial" w:hAnsi="Arial" w:cs="Arial"/>
                <w:b/>
                <w:bCs/>
                <w:sz w:val="18"/>
                <w:szCs w:val="18"/>
              </w:rPr>
            </w:pPr>
            <w:r w:rsidRPr="00BF63BB">
              <w:rPr>
                <w:rFonts w:ascii="Arial" w:hAnsi="Arial" w:cs="Arial"/>
                <w:sz w:val="18"/>
                <w:szCs w:val="18"/>
              </w:rPr>
              <w:fldChar w:fldCharType="begin">
                <w:ffData>
                  <w:name w:val="Text42"/>
                  <w:enabled/>
                  <w:calcOnExit w:val="0"/>
                  <w:textInput/>
                </w:ffData>
              </w:fldChar>
            </w:r>
            <w:r w:rsidRPr="00BF63BB">
              <w:rPr>
                <w:rFonts w:ascii="Arial" w:hAnsi="Arial" w:cs="Arial"/>
                <w:sz w:val="18"/>
                <w:szCs w:val="18"/>
              </w:rPr>
              <w:instrText xml:space="preserve"> FORMTEXT </w:instrText>
            </w:r>
            <w:r w:rsidRPr="00BF63BB">
              <w:rPr>
                <w:rFonts w:ascii="Arial" w:hAnsi="Arial" w:cs="Arial"/>
                <w:sz w:val="18"/>
                <w:szCs w:val="18"/>
              </w:rPr>
            </w:r>
            <w:r w:rsidRPr="00BF63BB">
              <w:rPr>
                <w:rFonts w:ascii="Arial" w:hAnsi="Arial" w:cs="Arial"/>
                <w:sz w:val="18"/>
                <w:szCs w:val="18"/>
              </w:rPr>
              <w:fldChar w:fldCharType="separate"/>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fldChar w:fldCharType="end"/>
            </w:r>
          </w:p>
        </w:tc>
      </w:tr>
      <w:tr w:rsidR="001C5742" w:rsidRPr="00BF63BB" w14:paraId="4F42B565" w14:textId="77777777" w:rsidTr="00A67F01">
        <w:tc>
          <w:tcPr>
            <w:tcW w:w="1696" w:type="dxa"/>
            <w:tcBorders>
              <w:top w:val="nil"/>
              <w:left w:val="nil"/>
              <w:bottom w:val="nil"/>
              <w:right w:val="nil"/>
            </w:tcBorders>
            <w:vAlign w:val="center"/>
          </w:tcPr>
          <w:p w14:paraId="07D650C2" w14:textId="734B4D28" w:rsidR="001C5742" w:rsidRPr="00BF63BB" w:rsidRDefault="001C5742" w:rsidP="001C5742">
            <w:pPr>
              <w:rPr>
                <w:rFonts w:ascii="Arial" w:hAnsi="Arial" w:cs="Arial"/>
                <w:sz w:val="18"/>
                <w:szCs w:val="18"/>
              </w:rPr>
            </w:pPr>
            <w:r w:rsidRPr="00BF63BB">
              <w:rPr>
                <w:rFonts w:ascii="Arial" w:hAnsi="Arial" w:cs="Arial"/>
                <w:sz w:val="18"/>
                <w:szCs w:val="18"/>
              </w:rPr>
              <w:t>Country</w:t>
            </w:r>
          </w:p>
        </w:tc>
        <w:tc>
          <w:tcPr>
            <w:tcW w:w="284" w:type="dxa"/>
            <w:tcBorders>
              <w:top w:val="nil"/>
              <w:left w:val="nil"/>
              <w:bottom w:val="nil"/>
              <w:right w:val="nil"/>
            </w:tcBorders>
            <w:vAlign w:val="center"/>
          </w:tcPr>
          <w:p w14:paraId="43E4CA57" w14:textId="2ADBDF89" w:rsidR="001C5742" w:rsidRPr="00BF63BB" w:rsidRDefault="001C5742" w:rsidP="001C5742">
            <w:pPr>
              <w:rPr>
                <w:rFonts w:ascii="Arial" w:hAnsi="Arial" w:cs="Arial"/>
                <w:sz w:val="18"/>
                <w:szCs w:val="18"/>
              </w:rPr>
            </w:pPr>
            <w:r w:rsidRPr="00BF63BB">
              <w:rPr>
                <w:rFonts w:ascii="Arial" w:hAnsi="Arial" w:cs="Arial"/>
                <w:sz w:val="18"/>
                <w:szCs w:val="18"/>
              </w:rPr>
              <w:t>:</w:t>
            </w:r>
          </w:p>
        </w:tc>
        <w:tc>
          <w:tcPr>
            <w:tcW w:w="2693" w:type="dxa"/>
            <w:tcBorders>
              <w:left w:val="nil"/>
              <w:right w:val="nil"/>
            </w:tcBorders>
            <w:vAlign w:val="center"/>
          </w:tcPr>
          <w:p w14:paraId="3B33375C" w14:textId="501B42BE" w:rsidR="001C5742" w:rsidRPr="00BF63BB" w:rsidRDefault="001C5742" w:rsidP="001C5742">
            <w:pPr>
              <w:rPr>
                <w:rFonts w:ascii="Arial" w:hAnsi="Arial" w:cs="Arial"/>
                <w:sz w:val="18"/>
                <w:szCs w:val="18"/>
              </w:rPr>
            </w:pPr>
            <w:r w:rsidRPr="00BF63BB">
              <w:rPr>
                <w:rFonts w:ascii="Arial" w:hAnsi="Arial" w:cs="Arial"/>
                <w:sz w:val="18"/>
                <w:szCs w:val="18"/>
              </w:rPr>
              <w:fldChar w:fldCharType="begin">
                <w:ffData>
                  <w:name w:val="Text42"/>
                  <w:enabled/>
                  <w:calcOnExit w:val="0"/>
                  <w:textInput/>
                </w:ffData>
              </w:fldChar>
            </w:r>
            <w:r w:rsidRPr="00BF63BB">
              <w:rPr>
                <w:rFonts w:ascii="Arial" w:hAnsi="Arial" w:cs="Arial"/>
                <w:sz w:val="18"/>
                <w:szCs w:val="18"/>
              </w:rPr>
              <w:instrText xml:space="preserve"> FORMTEXT </w:instrText>
            </w:r>
            <w:r w:rsidRPr="00BF63BB">
              <w:rPr>
                <w:rFonts w:ascii="Arial" w:hAnsi="Arial" w:cs="Arial"/>
                <w:sz w:val="18"/>
                <w:szCs w:val="18"/>
              </w:rPr>
            </w:r>
            <w:r w:rsidRPr="00BF63BB">
              <w:rPr>
                <w:rFonts w:ascii="Arial" w:hAnsi="Arial" w:cs="Arial"/>
                <w:sz w:val="18"/>
                <w:szCs w:val="18"/>
              </w:rPr>
              <w:fldChar w:fldCharType="separate"/>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fldChar w:fldCharType="end"/>
            </w:r>
          </w:p>
        </w:tc>
        <w:tc>
          <w:tcPr>
            <w:tcW w:w="1224" w:type="dxa"/>
            <w:tcBorders>
              <w:top w:val="nil"/>
              <w:left w:val="nil"/>
              <w:bottom w:val="nil"/>
              <w:right w:val="nil"/>
            </w:tcBorders>
            <w:vAlign w:val="center"/>
          </w:tcPr>
          <w:p w14:paraId="36DF9066" w14:textId="18512A5E" w:rsidR="001C5742" w:rsidRPr="00BF63BB" w:rsidRDefault="001C5742" w:rsidP="001C5742">
            <w:pPr>
              <w:rPr>
                <w:rFonts w:ascii="Arial" w:hAnsi="Arial" w:cs="Arial"/>
                <w:sz w:val="18"/>
                <w:szCs w:val="18"/>
              </w:rPr>
            </w:pPr>
            <w:r>
              <w:rPr>
                <w:rFonts w:ascii="Arial" w:hAnsi="Arial" w:cs="Arial"/>
                <w:sz w:val="18"/>
                <w:szCs w:val="18"/>
              </w:rPr>
              <w:t>Postal Code</w:t>
            </w:r>
          </w:p>
        </w:tc>
        <w:tc>
          <w:tcPr>
            <w:tcW w:w="267" w:type="dxa"/>
            <w:tcBorders>
              <w:top w:val="nil"/>
              <w:left w:val="nil"/>
              <w:bottom w:val="nil"/>
              <w:right w:val="nil"/>
            </w:tcBorders>
            <w:vAlign w:val="center"/>
          </w:tcPr>
          <w:p w14:paraId="39B379F0" w14:textId="7CD31F41" w:rsidR="001C5742" w:rsidRPr="00BF63BB" w:rsidRDefault="001C5742" w:rsidP="001C5742">
            <w:pPr>
              <w:rPr>
                <w:rFonts w:ascii="Arial" w:hAnsi="Arial" w:cs="Arial"/>
                <w:sz w:val="18"/>
                <w:szCs w:val="18"/>
              </w:rPr>
            </w:pPr>
            <w:r>
              <w:rPr>
                <w:rFonts w:ascii="Arial" w:hAnsi="Arial" w:cs="Arial"/>
                <w:sz w:val="18"/>
                <w:szCs w:val="18"/>
              </w:rPr>
              <w:t>:</w:t>
            </w:r>
          </w:p>
        </w:tc>
        <w:tc>
          <w:tcPr>
            <w:tcW w:w="4292" w:type="dxa"/>
            <w:tcBorders>
              <w:left w:val="nil"/>
              <w:right w:val="nil"/>
            </w:tcBorders>
            <w:vAlign w:val="center"/>
          </w:tcPr>
          <w:p w14:paraId="3559C0B5" w14:textId="0BD6E1D1" w:rsidR="001C5742" w:rsidRPr="00BF63BB" w:rsidRDefault="001C5742" w:rsidP="001C5742">
            <w:pPr>
              <w:rPr>
                <w:rFonts w:ascii="Arial" w:hAnsi="Arial" w:cs="Arial"/>
                <w:sz w:val="18"/>
                <w:szCs w:val="18"/>
              </w:rPr>
            </w:pPr>
            <w:r w:rsidRPr="00BF63BB">
              <w:rPr>
                <w:rFonts w:ascii="Arial" w:hAnsi="Arial" w:cs="Arial"/>
                <w:sz w:val="18"/>
                <w:szCs w:val="18"/>
              </w:rPr>
              <w:fldChar w:fldCharType="begin">
                <w:ffData>
                  <w:name w:val="Text42"/>
                  <w:enabled/>
                  <w:calcOnExit w:val="0"/>
                  <w:textInput/>
                </w:ffData>
              </w:fldChar>
            </w:r>
            <w:r w:rsidRPr="00BF63BB">
              <w:rPr>
                <w:rFonts w:ascii="Arial" w:hAnsi="Arial" w:cs="Arial"/>
                <w:sz w:val="18"/>
                <w:szCs w:val="18"/>
              </w:rPr>
              <w:instrText xml:space="preserve"> FORMTEXT </w:instrText>
            </w:r>
            <w:r w:rsidRPr="00BF63BB">
              <w:rPr>
                <w:rFonts w:ascii="Arial" w:hAnsi="Arial" w:cs="Arial"/>
                <w:sz w:val="18"/>
                <w:szCs w:val="18"/>
              </w:rPr>
            </w:r>
            <w:r w:rsidRPr="00BF63BB">
              <w:rPr>
                <w:rFonts w:ascii="Arial" w:hAnsi="Arial" w:cs="Arial"/>
                <w:sz w:val="18"/>
                <w:szCs w:val="18"/>
              </w:rPr>
              <w:fldChar w:fldCharType="separate"/>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fldChar w:fldCharType="end"/>
            </w:r>
          </w:p>
        </w:tc>
      </w:tr>
      <w:tr w:rsidR="006A6DFB" w:rsidRPr="00BF63BB" w14:paraId="4D5EA37C" w14:textId="77777777" w:rsidTr="00A67F01">
        <w:tc>
          <w:tcPr>
            <w:tcW w:w="1696" w:type="dxa"/>
            <w:tcBorders>
              <w:top w:val="nil"/>
              <w:left w:val="nil"/>
              <w:bottom w:val="nil"/>
              <w:right w:val="nil"/>
            </w:tcBorders>
            <w:vAlign w:val="center"/>
          </w:tcPr>
          <w:p w14:paraId="2E4B0BE1" w14:textId="5100D3B6" w:rsidR="001C5742" w:rsidRPr="00BF63BB" w:rsidRDefault="001C5742" w:rsidP="001C5742">
            <w:pPr>
              <w:rPr>
                <w:rFonts w:ascii="Arial" w:hAnsi="Arial" w:cs="Arial"/>
                <w:sz w:val="18"/>
                <w:szCs w:val="18"/>
              </w:rPr>
            </w:pPr>
            <w:r w:rsidRPr="00BF63BB">
              <w:rPr>
                <w:rFonts w:ascii="Arial" w:hAnsi="Arial" w:cs="Arial"/>
                <w:sz w:val="18"/>
                <w:szCs w:val="18"/>
              </w:rPr>
              <w:t>Telephone</w:t>
            </w:r>
          </w:p>
        </w:tc>
        <w:tc>
          <w:tcPr>
            <w:tcW w:w="284" w:type="dxa"/>
            <w:tcBorders>
              <w:top w:val="nil"/>
              <w:left w:val="nil"/>
              <w:bottom w:val="nil"/>
              <w:right w:val="nil"/>
            </w:tcBorders>
            <w:vAlign w:val="center"/>
          </w:tcPr>
          <w:p w14:paraId="1013783B" w14:textId="27C6DC16" w:rsidR="001C5742" w:rsidRPr="00BF63BB" w:rsidRDefault="001C5742" w:rsidP="001C5742">
            <w:pPr>
              <w:rPr>
                <w:rFonts w:ascii="Arial" w:hAnsi="Arial" w:cs="Arial"/>
                <w:sz w:val="18"/>
                <w:szCs w:val="18"/>
              </w:rPr>
            </w:pPr>
            <w:r w:rsidRPr="00BF63BB">
              <w:rPr>
                <w:rFonts w:ascii="Arial" w:hAnsi="Arial" w:cs="Arial"/>
                <w:sz w:val="18"/>
                <w:szCs w:val="18"/>
              </w:rPr>
              <w:t>:</w:t>
            </w:r>
          </w:p>
        </w:tc>
        <w:tc>
          <w:tcPr>
            <w:tcW w:w="2693" w:type="dxa"/>
            <w:tcBorders>
              <w:left w:val="nil"/>
              <w:right w:val="nil"/>
            </w:tcBorders>
            <w:vAlign w:val="center"/>
          </w:tcPr>
          <w:p w14:paraId="55F81978" w14:textId="12F61235" w:rsidR="001C5742" w:rsidRPr="00BF63BB" w:rsidRDefault="001C5742" w:rsidP="001C5742">
            <w:pPr>
              <w:rPr>
                <w:rFonts w:ascii="Arial" w:hAnsi="Arial" w:cs="Arial"/>
                <w:sz w:val="18"/>
                <w:szCs w:val="18"/>
              </w:rPr>
            </w:pPr>
            <w:r w:rsidRPr="00BF63BB">
              <w:rPr>
                <w:rFonts w:ascii="Arial" w:hAnsi="Arial" w:cs="Arial"/>
                <w:sz w:val="18"/>
                <w:szCs w:val="18"/>
              </w:rPr>
              <w:fldChar w:fldCharType="begin">
                <w:ffData>
                  <w:name w:val="Text42"/>
                  <w:enabled/>
                  <w:calcOnExit w:val="0"/>
                  <w:textInput/>
                </w:ffData>
              </w:fldChar>
            </w:r>
            <w:r w:rsidRPr="00BF63BB">
              <w:rPr>
                <w:rFonts w:ascii="Arial" w:hAnsi="Arial" w:cs="Arial"/>
                <w:sz w:val="18"/>
                <w:szCs w:val="18"/>
              </w:rPr>
              <w:instrText xml:space="preserve"> FORMTEXT </w:instrText>
            </w:r>
            <w:r w:rsidRPr="00BF63BB">
              <w:rPr>
                <w:rFonts w:ascii="Arial" w:hAnsi="Arial" w:cs="Arial"/>
                <w:sz w:val="18"/>
                <w:szCs w:val="18"/>
              </w:rPr>
            </w:r>
            <w:r w:rsidRPr="00BF63BB">
              <w:rPr>
                <w:rFonts w:ascii="Arial" w:hAnsi="Arial" w:cs="Arial"/>
                <w:sz w:val="18"/>
                <w:szCs w:val="18"/>
              </w:rPr>
              <w:fldChar w:fldCharType="separate"/>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fldChar w:fldCharType="end"/>
            </w:r>
          </w:p>
        </w:tc>
        <w:tc>
          <w:tcPr>
            <w:tcW w:w="1224" w:type="dxa"/>
            <w:tcBorders>
              <w:top w:val="nil"/>
              <w:left w:val="nil"/>
              <w:bottom w:val="nil"/>
              <w:right w:val="nil"/>
            </w:tcBorders>
            <w:vAlign w:val="center"/>
          </w:tcPr>
          <w:p w14:paraId="29F5E69D" w14:textId="05254968" w:rsidR="001C5742" w:rsidRPr="00BF63BB" w:rsidRDefault="001C5742" w:rsidP="001C5742">
            <w:pPr>
              <w:rPr>
                <w:rFonts w:ascii="Arial" w:hAnsi="Arial" w:cs="Arial"/>
                <w:sz w:val="18"/>
                <w:szCs w:val="18"/>
              </w:rPr>
            </w:pPr>
            <w:r w:rsidRPr="00BF63BB">
              <w:rPr>
                <w:rFonts w:ascii="Arial" w:hAnsi="Arial" w:cs="Arial"/>
                <w:sz w:val="18"/>
                <w:szCs w:val="18"/>
              </w:rPr>
              <w:t>Fax</w:t>
            </w:r>
          </w:p>
        </w:tc>
        <w:tc>
          <w:tcPr>
            <w:tcW w:w="267" w:type="dxa"/>
            <w:tcBorders>
              <w:top w:val="nil"/>
              <w:left w:val="nil"/>
              <w:bottom w:val="nil"/>
              <w:right w:val="nil"/>
            </w:tcBorders>
            <w:vAlign w:val="center"/>
          </w:tcPr>
          <w:p w14:paraId="599CDC97" w14:textId="027DDF92" w:rsidR="001C5742" w:rsidRPr="00BF63BB" w:rsidRDefault="001C5742" w:rsidP="001C5742">
            <w:pPr>
              <w:rPr>
                <w:rFonts w:ascii="Arial" w:hAnsi="Arial" w:cs="Arial"/>
                <w:sz w:val="18"/>
                <w:szCs w:val="18"/>
              </w:rPr>
            </w:pPr>
            <w:r w:rsidRPr="00BF63BB">
              <w:rPr>
                <w:rFonts w:ascii="Arial" w:hAnsi="Arial" w:cs="Arial"/>
                <w:sz w:val="18"/>
                <w:szCs w:val="18"/>
              </w:rPr>
              <w:t>:</w:t>
            </w:r>
          </w:p>
        </w:tc>
        <w:tc>
          <w:tcPr>
            <w:tcW w:w="4292" w:type="dxa"/>
            <w:tcBorders>
              <w:left w:val="nil"/>
              <w:right w:val="nil"/>
            </w:tcBorders>
            <w:vAlign w:val="center"/>
          </w:tcPr>
          <w:p w14:paraId="2A77B4C5" w14:textId="31F68DC6" w:rsidR="001C5742" w:rsidRPr="00BF63BB" w:rsidRDefault="001C5742" w:rsidP="001C5742">
            <w:pPr>
              <w:rPr>
                <w:rFonts w:ascii="Arial" w:hAnsi="Arial" w:cs="Arial"/>
                <w:sz w:val="18"/>
                <w:szCs w:val="18"/>
              </w:rPr>
            </w:pPr>
            <w:r w:rsidRPr="00BF63BB">
              <w:rPr>
                <w:rFonts w:ascii="Arial" w:hAnsi="Arial" w:cs="Arial"/>
                <w:sz w:val="18"/>
                <w:szCs w:val="18"/>
              </w:rPr>
              <w:fldChar w:fldCharType="begin">
                <w:ffData>
                  <w:name w:val="Text42"/>
                  <w:enabled/>
                  <w:calcOnExit w:val="0"/>
                  <w:textInput/>
                </w:ffData>
              </w:fldChar>
            </w:r>
            <w:r w:rsidRPr="00BF63BB">
              <w:rPr>
                <w:rFonts w:ascii="Arial" w:hAnsi="Arial" w:cs="Arial"/>
                <w:sz w:val="18"/>
                <w:szCs w:val="18"/>
              </w:rPr>
              <w:instrText xml:space="preserve"> FORMTEXT </w:instrText>
            </w:r>
            <w:r w:rsidRPr="00BF63BB">
              <w:rPr>
                <w:rFonts w:ascii="Arial" w:hAnsi="Arial" w:cs="Arial"/>
                <w:sz w:val="18"/>
                <w:szCs w:val="18"/>
              </w:rPr>
            </w:r>
            <w:r w:rsidRPr="00BF63BB">
              <w:rPr>
                <w:rFonts w:ascii="Arial" w:hAnsi="Arial" w:cs="Arial"/>
                <w:sz w:val="18"/>
                <w:szCs w:val="18"/>
              </w:rPr>
              <w:fldChar w:fldCharType="separate"/>
            </w:r>
            <w:r w:rsidRPr="00BF63BB">
              <w:rPr>
                <w:rFonts w:ascii="Arial" w:hAnsi="Arial" w:cs="Arial"/>
                <w:noProof/>
                <w:sz w:val="18"/>
                <w:szCs w:val="18"/>
              </w:rPr>
              <w:t> </w:t>
            </w:r>
            <w:r w:rsidRPr="00BF63BB">
              <w:rPr>
                <w:rFonts w:ascii="Arial" w:hAnsi="Arial" w:cs="Arial"/>
                <w:noProof/>
                <w:sz w:val="18"/>
                <w:szCs w:val="18"/>
              </w:rPr>
              <w:t> </w:t>
            </w:r>
            <w:r w:rsidRPr="00BF63BB">
              <w:rPr>
                <w:rFonts w:ascii="Arial" w:hAnsi="Arial" w:cs="Arial"/>
                <w:noProof/>
                <w:sz w:val="18"/>
                <w:szCs w:val="18"/>
              </w:rPr>
              <w:t> </w:t>
            </w:r>
            <w:r w:rsidRPr="00BF63BB">
              <w:rPr>
                <w:rFonts w:ascii="Arial" w:hAnsi="Arial" w:cs="Arial"/>
                <w:noProof/>
                <w:sz w:val="18"/>
                <w:szCs w:val="18"/>
              </w:rPr>
              <w:t> </w:t>
            </w:r>
            <w:r w:rsidRPr="00BF63BB">
              <w:rPr>
                <w:rFonts w:ascii="Arial" w:hAnsi="Arial" w:cs="Arial"/>
                <w:noProof/>
                <w:sz w:val="18"/>
                <w:szCs w:val="18"/>
              </w:rPr>
              <w:t> </w:t>
            </w:r>
            <w:r w:rsidRPr="00BF63BB">
              <w:rPr>
                <w:rFonts w:ascii="Arial" w:hAnsi="Arial" w:cs="Arial"/>
                <w:sz w:val="18"/>
                <w:szCs w:val="18"/>
              </w:rPr>
              <w:fldChar w:fldCharType="end"/>
            </w:r>
          </w:p>
        </w:tc>
      </w:tr>
      <w:tr w:rsidR="001C5742" w:rsidRPr="00BF63BB" w14:paraId="551F5439" w14:textId="77777777" w:rsidTr="00A67F01">
        <w:tc>
          <w:tcPr>
            <w:tcW w:w="1696" w:type="dxa"/>
            <w:tcBorders>
              <w:top w:val="nil"/>
              <w:left w:val="nil"/>
              <w:bottom w:val="nil"/>
              <w:right w:val="nil"/>
            </w:tcBorders>
            <w:vAlign w:val="center"/>
          </w:tcPr>
          <w:p w14:paraId="0B34054C" w14:textId="4D39FB97" w:rsidR="001C5742" w:rsidRPr="00BF63BB" w:rsidRDefault="001C5742" w:rsidP="001C5742">
            <w:pPr>
              <w:rPr>
                <w:rFonts w:ascii="Arial" w:hAnsi="Arial" w:cs="Arial"/>
                <w:sz w:val="18"/>
                <w:szCs w:val="18"/>
              </w:rPr>
            </w:pPr>
            <w:r w:rsidRPr="00BF63BB">
              <w:rPr>
                <w:rFonts w:ascii="Arial" w:hAnsi="Arial" w:cs="Arial"/>
                <w:sz w:val="18"/>
                <w:szCs w:val="18"/>
              </w:rPr>
              <w:t>Person In Charge</w:t>
            </w:r>
          </w:p>
        </w:tc>
        <w:tc>
          <w:tcPr>
            <w:tcW w:w="284" w:type="dxa"/>
            <w:tcBorders>
              <w:top w:val="nil"/>
              <w:left w:val="nil"/>
              <w:bottom w:val="nil"/>
              <w:right w:val="nil"/>
            </w:tcBorders>
            <w:vAlign w:val="center"/>
          </w:tcPr>
          <w:p w14:paraId="65BBF26C" w14:textId="44759EFB" w:rsidR="001C5742" w:rsidRPr="00BF63BB" w:rsidRDefault="001C5742" w:rsidP="001C5742">
            <w:pPr>
              <w:rPr>
                <w:rFonts w:ascii="Arial" w:hAnsi="Arial" w:cs="Arial"/>
                <w:sz w:val="18"/>
                <w:szCs w:val="18"/>
              </w:rPr>
            </w:pPr>
            <w:r w:rsidRPr="00BF63BB">
              <w:rPr>
                <w:rFonts w:ascii="Arial" w:eastAsia="Malgun Gothic" w:hAnsi="Arial" w:cs="Arial"/>
                <w:sz w:val="18"/>
                <w:szCs w:val="18"/>
                <w:lang w:eastAsia="ko-KR"/>
              </w:rPr>
              <w:t>:</w:t>
            </w:r>
          </w:p>
        </w:tc>
        <w:tc>
          <w:tcPr>
            <w:tcW w:w="2693" w:type="dxa"/>
            <w:tcBorders>
              <w:left w:val="nil"/>
              <w:right w:val="nil"/>
            </w:tcBorders>
            <w:vAlign w:val="center"/>
          </w:tcPr>
          <w:p w14:paraId="765013D0" w14:textId="6F60D5D4" w:rsidR="001C5742" w:rsidRPr="00BF63BB" w:rsidRDefault="001C5742" w:rsidP="001C5742">
            <w:pPr>
              <w:rPr>
                <w:rFonts w:ascii="Arial" w:hAnsi="Arial" w:cs="Arial"/>
                <w:sz w:val="18"/>
                <w:szCs w:val="18"/>
              </w:rPr>
            </w:pPr>
            <w:r w:rsidRPr="00BF63BB">
              <w:rPr>
                <w:rFonts w:ascii="Arial" w:hAnsi="Arial" w:cs="Arial"/>
                <w:sz w:val="18"/>
                <w:szCs w:val="18"/>
              </w:rPr>
              <w:fldChar w:fldCharType="begin">
                <w:ffData>
                  <w:name w:val="Text42"/>
                  <w:enabled/>
                  <w:calcOnExit w:val="0"/>
                  <w:textInput/>
                </w:ffData>
              </w:fldChar>
            </w:r>
            <w:r w:rsidRPr="00BF63BB">
              <w:rPr>
                <w:rFonts w:ascii="Arial" w:hAnsi="Arial" w:cs="Arial"/>
                <w:sz w:val="18"/>
                <w:szCs w:val="18"/>
              </w:rPr>
              <w:instrText xml:space="preserve"> FORMTEXT </w:instrText>
            </w:r>
            <w:r w:rsidRPr="00BF63BB">
              <w:rPr>
                <w:rFonts w:ascii="Arial" w:hAnsi="Arial" w:cs="Arial"/>
                <w:sz w:val="18"/>
                <w:szCs w:val="18"/>
              </w:rPr>
            </w:r>
            <w:r w:rsidRPr="00BF63BB">
              <w:rPr>
                <w:rFonts w:ascii="Arial" w:hAnsi="Arial" w:cs="Arial"/>
                <w:sz w:val="18"/>
                <w:szCs w:val="18"/>
              </w:rPr>
              <w:fldChar w:fldCharType="separate"/>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fldChar w:fldCharType="end"/>
            </w:r>
          </w:p>
        </w:tc>
        <w:tc>
          <w:tcPr>
            <w:tcW w:w="1224" w:type="dxa"/>
            <w:tcBorders>
              <w:top w:val="nil"/>
              <w:left w:val="nil"/>
              <w:bottom w:val="nil"/>
              <w:right w:val="nil"/>
            </w:tcBorders>
            <w:vAlign w:val="center"/>
          </w:tcPr>
          <w:p w14:paraId="7915190E" w14:textId="70F80D44" w:rsidR="001C5742" w:rsidRPr="00BF63BB" w:rsidRDefault="001C5742" w:rsidP="001C5742">
            <w:pPr>
              <w:rPr>
                <w:rFonts w:ascii="Arial" w:hAnsi="Arial" w:cs="Arial"/>
                <w:sz w:val="18"/>
                <w:szCs w:val="18"/>
              </w:rPr>
            </w:pPr>
            <w:r w:rsidRPr="00BF63BB">
              <w:rPr>
                <w:rFonts w:ascii="Arial" w:eastAsia="Malgun Gothic" w:hAnsi="Arial" w:cs="Arial"/>
                <w:sz w:val="18"/>
                <w:szCs w:val="18"/>
                <w:lang w:eastAsia="ko-KR"/>
              </w:rPr>
              <w:t>Mobile</w:t>
            </w:r>
          </w:p>
        </w:tc>
        <w:tc>
          <w:tcPr>
            <w:tcW w:w="267" w:type="dxa"/>
            <w:tcBorders>
              <w:top w:val="nil"/>
              <w:left w:val="nil"/>
              <w:bottom w:val="nil"/>
              <w:right w:val="nil"/>
            </w:tcBorders>
            <w:vAlign w:val="center"/>
          </w:tcPr>
          <w:p w14:paraId="396F3016" w14:textId="14957FE0" w:rsidR="001C5742" w:rsidRPr="00BF63BB" w:rsidRDefault="001C5742" w:rsidP="001C5742">
            <w:pPr>
              <w:rPr>
                <w:rFonts w:ascii="Arial" w:hAnsi="Arial" w:cs="Arial"/>
                <w:sz w:val="18"/>
                <w:szCs w:val="18"/>
              </w:rPr>
            </w:pPr>
            <w:r w:rsidRPr="00BF63BB">
              <w:rPr>
                <w:rFonts w:ascii="Arial" w:hAnsi="Arial" w:cs="Arial"/>
                <w:sz w:val="18"/>
                <w:szCs w:val="18"/>
              </w:rPr>
              <w:t>:</w:t>
            </w:r>
          </w:p>
        </w:tc>
        <w:tc>
          <w:tcPr>
            <w:tcW w:w="4292" w:type="dxa"/>
            <w:tcBorders>
              <w:left w:val="nil"/>
              <w:right w:val="nil"/>
            </w:tcBorders>
            <w:vAlign w:val="center"/>
          </w:tcPr>
          <w:p w14:paraId="79949B86" w14:textId="7721CF3A" w:rsidR="001C5742" w:rsidRPr="00BF63BB" w:rsidRDefault="001C5742" w:rsidP="001C5742">
            <w:pPr>
              <w:rPr>
                <w:rFonts w:ascii="Arial" w:hAnsi="Arial" w:cs="Arial"/>
                <w:sz w:val="18"/>
                <w:szCs w:val="18"/>
              </w:rPr>
            </w:pPr>
            <w:r w:rsidRPr="00BF63BB">
              <w:rPr>
                <w:rFonts w:ascii="Arial" w:hAnsi="Arial" w:cs="Arial"/>
                <w:sz w:val="18"/>
                <w:szCs w:val="18"/>
              </w:rPr>
              <w:fldChar w:fldCharType="begin">
                <w:ffData>
                  <w:name w:val="Text42"/>
                  <w:enabled/>
                  <w:calcOnExit w:val="0"/>
                  <w:textInput/>
                </w:ffData>
              </w:fldChar>
            </w:r>
            <w:r w:rsidRPr="00BF63BB">
              <w:rPr>
                <w:rFonts w:ascii="Arial" w:hAnsi="Arial" w:cs="Arial"/>
                <w:sz w:val="18"/>
                <w:szCs w:val="18"/>
              </w:rPr>
              <w:instrText xml:space="preserve"> FORMTEXT </w:instrText>
            </w:r>
            <w:r w:rsidRPr="00BF63BB">
              <w:rPr>
                <w:rFonts w:ascii="Arial" w:hAnsi="Arial" w:cs="Arial"/>
                <w:sz w:val="18"/>
                <w:szCs w:val="18"/>
              </w:rPr>
            </w:r>
            <w:r w:rsidRPr="00BF63BB">
              <w:rPr>
                <w:rFonts w:ascii="Arial" w:hAnsi="Arial" w:cs="Arial"/>
                <w:sz w:val="18"/>
                <w:szCs w:val="18"/>
              </w:rPr>
              <w:fldChar w:fldCharType="separate"/>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fldChar w:fldCharType="end"/>
            </w:r>
          </w:p>
        </w:tc>
      </w:tr>
      <w:tr w:rsidR="001C5742" w:rsidRPr="00BF63BB" w14:paraId="02F21151" w14:textId="77777777" w:rsidTr="00A67F01">
        <w:tc>
          <w:tcPr>
            <w:tcW w:w="1696" w:type="dxa"/>
            <w:tcBorders>
              <w:top w:val="nil"/>
              <w:left w:val="nil"/>
              <w:bottom w:val="nil"/>
              <w:right w:val="nil"/>
            </w:tcBorders>
            <w:vAlign w:val="center"/>
          </w:tcPr>
          <w:p w14:paraId="56B65045" w14:textId="6717E911" w:rsidR="001C5742" w:rsidRPr="00BF63BB" w:rsidRDefault="001C5742" w:rsidP="001C5742">
            <w:pPr>
              <w:rPr>
                <w:rFonts w:ascii="Arial" w:hAnsi="Arial" w:cs="Arial"/>
                <w:sz w:val="18"/>
                <w:szCs w:val="18"/>
              </w:rPr>
            </w:pPr>
            <w:r w:rsidRPr="00BF63BB">
              <w:rPr>
                <w:rFonts w:ascii="Arial" w:hAnsi="Arial" w:cs="Arial"/>
                <w:sz w:val="18"/>
                <w:szCs w:val="18"/>
              </w:rPr>
              <w:t>Designation</w:t>
            </w:r>
          </w:p>
        </w:tc>
        <w:tc>
          <w:tcPr>
            <w:tcW w:w="284" w:type="dxa"/>
            <w:tcBorders>
              <w:top w:val="nil"/>
              <w:left w:val="nil"/>
              <w:bottom w:val="nil"/>
              <w:right w:val="nil"/>
            </w:tcBorders>
            <w:vAlign w:val="center"/>
          </w:tcPr>
          <w:p w14:paraId="2B324D6C" w14:textId="1B551AE7" w:rsidR="001C5742" w:rsidRPr="00BF63BB" w:rsidRDefault="001C5742" w:rsidP="001C5742">
            <w:pPr>
              <w:rPr>
                <w:rFonts w:ascii="Arial" w:hAnsi="Arial" w:cs="Arial"/>
                <w:sz w:val="18"/>
                <w:szCs w:val="18"/>
              </w:rPr>
            </w:pPr>
            <w:r w:rsidRPr="00BF63BB">
              <w:rPr>
                <w:rFonts w:ascii="Arial" w:hAnsi="Arial" w:cs="Arial"/>
                <w:sz w:val="18"/>
                <w:szCs w:val="18"/>
              </w:rPr>
              <w:t>:</w:t>
            </w:r>
          </w:p>
        </w:tc>
        <w:tc>
          <w:tcPr>
            <w:tcW w:w="2693" w:type="dxa"/>
            <w:tcBorders>
              <w:left w:val="nil"/>
              <w:right w:val="nil"/>
            </w:tcBorders>
            <w:vAlign w:val="center"/>
          </w:tcPr>
          <w:p w14:paraId="43D0E05B" w14:textId="2AF5CEB6" w:rsidR="001C5742" w:rsidRPr="00BF63BB" w:rsidRDefault="001C5742" w:rsidP="001C5742">
            <w:pPr>
              <w:rPr>
                <w:rFonts w:ascii="Arial" w:hAnsi="Arial" w:cs="Arial"/>
                <w:sz w:val="18"/>
                <w:szCs w:val="18"/>
              </w:rPr>
            </w:pPr>
            <w:r w:rsidRPr="00BF63BB">
              <w:rPr>
                <w:rFonts w:ascii="Arial" w:hAnsi="Arial" w:cs="Arial"/>
                <w:sz w:val="18"/>
                <w:szCs w:val="18"/>
              </w:rPr>
              <w:fldChar w:fldCharType="begin">
                <w:ffData>
                  <w:name w:val="Text42"/>
                  <w:enabled/>
                  <w:calcOnExit w:val="0"/>
                  <w:textInput/>
                </w:ffData>
              </w:fldChar>
            </w:r>
            <w:r w:rsidRPr="00BF63BB">
              <w:rPr>
                <w:rFonts w:ascii="Arial" w:hAnsi="Arial" w:cs="Arial"/>
                <w:sz w:val="18"/>
                <w:szCs w:val="18"/>
              </w:rPr>
              <w:instrText xml:space="preserve"> FORMTEXT </w:instrText>
            </w:r>
            <w:r w:rsidRPr="00BF63BB">
              <w:rPr>
                <w:rFonts w:ascii="Arial" w:hAnsi="Arial" w:cs="Arial"/>
                <w:sz w:val="18"/>
                <w:szCs w:val="18"/>
              </w:rPr>
            </w:r>
            <w:r w:rsidRPr="00BF63BB">
              <w:rPr>
                <w:rFonts w:ascii="Arial" w:hAnsi="Arial" w:cs="Arial"/>
                <w:sz w:val="18"/>
                <w:szCs w:val="18"/>
              </w:rPr>
              <w:fldChar w:fldCharType="separate"/>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fldChar w:fldCharType="end"/>
            </w:r>
          </w:p>
        </w:tc>
        <w:tc>
          <w:tcPr>
            <w:tcW w:w="1224" w:type="dxa"/>
            <w:tcBorders>
              <w:top w:val="nil"/>
              <w:left w:val="nil"/>
              <w:bottom w:val="nil"/>
              <w:right w:val="nil"/>
            </w:tcBorders>
            <w:vAlign w:val="center"/>
          </w:tcPr>
          <w:p w14:paraId="3F3BDEC5" w14:textId="3307D7D6" w:rsidR="001C5742" w:rsidRPr="00BF63BB" w:rsidRDefault="001C5742" w:rsidP="001C5742">
            <w:pPr>
              <w:rPr>
                <w:rFonts w:ascii="Arial" w:hAnsi="Arial" w:cs="Arial"/>
                <w:sz w:val="18"/>
                <w:szCs w:val="18"/>
              </w:rPr>
            </w:pPr>
            <w:r w:rsidRPr="00BF63BB">
              <w:rPr>
                <w:rFonts w:ascii="Arial" w:hAnsi="Arial" w:cs="Arial"/>
                <w:sz w:val="18"/>
                <w:szCs w:val="18"/>
              </w:rPr>
              <w:t>Email</w:t>
            </w:r>
          </w:p>
        </w:tc>
        <w:tc>
          <w:tcPr>
            <w:tcW w:w="267" w:type="dxa"/>
            <w:tcBorders>
              <w:top w:val="nil"/>
              <w:left w:val="nil"/>
              <w:bottom w:val="nil"/>
              <w:right w:val="nil"/>
            </w:tcBorders>
            <w:vAlign w:val="center"/>
          </w:tcPr>
          <w:p w14:paraId="76DE11FE" w14:textId="4EEFFDAA" w:rsidR="001C5742" w:rsidRPr="00BF63BB" w:rsidRDefault="001C5742" w:rsidP="001C5742">
            <w:pPr>
              <w:rPr>
                <w:rFonts w:ascii="Arial" w:hAnsi="Arial" w:cs="Arial"/>
                <w:sz w:val="18"/>
                <w:szCs w:val="18"/>
              </w:rPr>
            </w:pPr>
            <w:r w:rsidRPr="00BF63BB">
              <w:rPr>
                <w:rFonts w:ascii="Arial" w:hAnsi="Arial" w:cs="Arial"/>
                <w:sz w:val="18"/>
                <w:szCs w:val="18"/>
              </w:rPr>
              <w:t>:</w:t>
            </w:r>
          </w:p>
        </w:tc>
        <w:tc>
          <w:tcPr>
            <w:tcW w:w="4292" w:type="dxa"/>
            <w:tcBorders>
              <w:left w:val="nil"/>
              <w:right w:val="nil"/>
            </w:tcBorders>
            <w:vAlign w:val="center"/>
          </w:tcPr>
          <w:p w14:paraId="406522BA" w14:textId="67E34330" w:rsidR="001C5742" w:rsidRPr="00BF63BB" w:rsidRDefault="001C5742" w:rsidP="001C5742">
            <w:pPr>
              <w:rPr>
                <w:rFonts w:ascii="Arial" w:hAnsi="Arial" w:cs="Arial"/>
                <w:sz w:val="18"/>
                <w:szCs w:val="18"/>
              </w:rPr>
            </w:pPr>
            <w:r w:rsidRPr="00BF63BB">
              <w:rPr>
                <w:rFonts w:ascii="Arial" w:hAnsi="Arial" w:cs="Arial"/>
                <w:sz w:val="18"/>
                <w:szCs w:val="18"/>
              </w:rPr>
              <w:fldChar w:fldCharType="begin">
                <w:ffData>
                  <w:name w:val="Text42"/>
                  <w:enabled/>
                  <w:calcOnExit w:val="0"/>
                  <w:textInput/>
                </w:ffData>
              </w:fldChar>
            </w:r>
            <w:r w:rsidRPr="00BF63BB">
              <w:rPr>
                <w:rFonts w:ascii="Arial" w:hAnsi="Arial" w:cs="Arial"/>
                <w:sz w:val="18"/>
                <w:szCs w:val="18"/>
              </w:rPr>
              <w:instrText xml:space="preserve"> FORMTEXT </w:instrText>
            </w:r>
            <w:r w:rsidRPr="00BF63BB">
              <w:rPr>
                <w:rFonts w:ascii="Arial" w:hAnsi="Arial" w:cs="Arial"/>
                <w:sz w:val="18"/>
                <w:szCs w:val="18"/>
              </w:rPr>
            </w:r>
            <w:r w:rsidRPr="00BF63BB">
              <w:rPr>
                <w:rFonts w:ascii="Arial" w:hAnsi="Arial" w:cs="Arial"/>
                <w:sz w:val="18"/>
                <w:szCs w:val="18"/>
              </w:rPr>
              <w:fldChar w:fldCharType="separate"/>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fldChar w:fldCharType="end"/>
            </w:r>
          </w:p>
        </w:tc>
      </w:tr>
      <w:tr w:rsidR="001C5742" w:rsidRPr="00BF63BB" w14:paraId="7E6DC1C2" w14:textId="77777777" w:rsidTr="00A67F01">
        <w:tc>
          <w:tcPr>
            <w:tcW w:w="1696" w:type="dxa"/>
            <w:tcBorders>
              <w:top w:val="nil"/>
              <w:left w:val="nil"/>
              <w:bottom w:val="nil"/>
              <w:right w:val="nil"/>
            </w:tcBorders>
            <w:vAlign w:val="center"/>
          </w:tcPr>
          <w:p w14:paraId="19294253" w14:textId="517301ED" w:rsidR="001C5742" w:rsidRPr="00BF63BB" w:rsidRDefault="001C5742" w:rsidP="001C5742">
            <w:pPr>
              <w:rPr>
                <w:rFonts w:ascii="Arial" w:hAnsi="Arial" w:cs="Arial"/>
                <w:sz w:val="18"/>
                <w:szCs w:val="18"/>
              </w:rPr>
            </w:pPr>
            <w:r w:rsidRPr="00BF63BB">
              <w:rPr>
                <w:rFonts w:ascii="Arial" w:hAnsi="Arial" w:cs="Arial"/>
                <w:sz w:val="18"/>
                <w:szCs w:val="18"/>
              </w:rPr>
              <w:t>Principals Co.</w:t>
            </w:r>
          </w:p>
        </w:tc>
        <w:tc>
          <w:tcPr>
            <w:tcW w:w="284" w:type="dxa"/>
            <w:tcBorders>
              <w:top w:val="nil"/>
              <w:left w:val="nil"/>
              <w:bottom w:val="nil"/>
              <w:right w:val="nil"/>
            </w:tcBorders>
            <w:vAlign w:val="center"/>
          </w:tcPr>
          <w:p w14:paraId="5EE23083" w14:textId="441DB34B" w:rsidR="001C5742" w:rsidRPr="00BF63BB" w:rsidRDefault="001C5742" w:rsidP="001C5742">
            <w:pPr>
              <w:rPr>
                <w:rFonts w:ascii="Arial" w:hAnsi="Arial" w:cs="Arial"/>
                <w:sz w:val="18"/>
                <w:szCs w:val="18"/>
              </w:rPr>
            </w:pPr>
            <w:r w:rsidRPr="00BF63BB">
              <w:rPr>
                <w:rFonts w:ascii="Arial" w:hAnsi="Arial" w:cs="Arial"/>
                <w:sz w:val="18"/>
                <w:szCs w:val="18"/>
              </w:rPr>
              <w:t>:</w:t>
            </w:r>
          </w:p>
        </w:tc>
        <w:tc>
          <w:tcPr>
            <w:tcW w:w="8476" w:type="dxa"/>
            <w:gridSpan w:val="4"/>
            <w:tcBorders>
              <w:left w:val="nil"/>
              <w:right w:val="nil"/>
            </w:tcBorders>
            <w:vAlign w:val="center"/>
          </w:tcPr>
          <w:p w14:paraId="28527561" w14:textId="4274280D" w:rsidR="001C5742" w:rsidRPr="00BF63BB" w:rsidRDefault="001C5742" w:rsidP="001C5742">
            <w:pPr>
              <w:rPr>
                <w:rFonts w:ascii="Arial" w:hAnsi="Arial" w:cs="Arial"/>
                <w:sz w:val="18"/>
                <w:szCs w:val="18"/>
              </w:rPr>
            </w:pPr>
            <w:r w:rsidRPr="00BF63BB">
              <w:rPr>
                <w:rFonts w:ascii="Arial" w:hAnsi="Arial" w:cs="Arial"/>
                <w:sz w:val="18"/>
                <w:szCs w:val="18"/>
              </w:rPr>
              <w:fldChar w:fldCharType="begin">
                <w:ffData>
                  <w:name w:val="Text42"/>
                  <w:enabled/>
                  <w:calcOnExit w:val="0"/>
                  <w:textInput/>
                </w:ffData>
              </w:fldChar>
            </w:r>
            <w:bookmarkStart w:id="0" w:name="Text42"/>
            <w:r w:rsidRPr="00BF63BB">
              <w:rPr>
                <w:rFonts w:ascii="Arial" w:hAnsi="Arial" w:cs="Arial"/>
                <w:sz w:val="18"/>
                <w:szCs w:val="18"/>
              </w:rPr>
              <w:instrText xml:space="preserve"> FORMTEXT </w:instrText>
            </w:r>
            <w:r w:rsidRPr="00BF63BB">
              <w:rPr>
                <w:rFonts w:ascii="Arial" w:hAnsi="Arial" w:cs="Arial"/>
                <w:sz w:val="18"/>
                <w:szCs w:val="18"/>
              </w:rPr>
            </w:r>
            <w:r w:rsidRPr="00BF63BB">
              <w:rPr>
                <w:rFonts w:ascii="Arial" w:hAnsi="Arial" w:cs="Arial"/>
                <w:sz w:val="18"/>
                <w:szCs w:val="18"/>
              </w:rPr>
              <w:fldChar w:fldCharType="separate"/>
            </w:r>
            <w:r w:rsidRPr="00BF63BB">
              <w:rPr>
                <w:rFonts w:ascii="Arial" w:hAnsi="Arial" w:cs="Arial"/>
                <w:noProof/>
                <w:sz w:val="18"/>
                <w:szCs w:val="18"/>
              </w:rPr>
              <w:t> </w:t>
            </w:r>
            <w:r w:rsidRPr="00BF63BB">
              <w:rPr>
                <w:rFonts w:ascii="Arial" w:hAnsi="Arial" w:cs="Arial"/>
                <w:noProof/>
                <w:sz w:val="18"/>
                <w:szCs w:val="18"/>
              </w:rPr>
              <w:t> </w:t>
            </w:r>
            <w:r w:rsidRPr="00BF63BB">
              <w:rPr>
                <w:rFonts w:ascii="Arial" w:hAnsi="Arial" w:cs="Arial"/>
                <w:noProof/>
                <w:sz w:val="18"/>
                <w:szCs w:val="18"/>
              </w:rPr>
              <w:t> </w:t>
            </w:r>
            <w:r w:rsidRPr="00BF63BB">
              <w:rPr>
                <w:rFonts w:ascii="Arial" w:hAnsi="Arial" w:cs="Arial"/>
                <w:noProof/>
                <w:sz w:val="18"/>
                <w:szCs w:val="18"/>
              </w:rPr>
              <w:t> </w:t>
            </w:r>
            <w:r w:rsidRPr="00BF63BB">
              <w:rPr>
                <w:rFonts w:ascii="Arial" w:hAnsi="Arial" w:cs="Arial"/>
                <w:noProof/>
                <w:sz w:val="18"/>
                <w:szCs w:val="18"/>
              </w:rPr>
              <w:t> </w:t>
            </w:r>
            <w:r w:rsidRPr="00BF63BB">
              <w:rPr>
                <w:rFonts w:ascii="Arial" w:hAnsi="Arial" w:cs="Arial"/>
                <w:sz w:val="18"/>
                <w:szCs w:val="18"/>
              </w:rPr>
              <w:fldChar w:fldCharType="end"/>
            </w:r>
            <w:bookmarkEnd w:id="0"/>
          </w:p>
        </w:tc>
      </w:tr>
      <w:tr w:rsidR="001C5742" w:rsidRPr="00BF63BB" w14:paraId="4025F4B9" w14:textId="77777777" w:rsidTr="00A67F01">
        <w:tc>
          <w:tcPr>
            <w:tcW w:w="1696" w:type="dxa"/>
            <w:tcBorders>
              <w:top w:val="nil"/>
              <w:left w:val="nil"/>
              <w:bottom w:val="nil"/>
              <w:right w:val="nil"/>
            </w:tcBorders>
            <w:vAlign w:val="center"/>
          </w:tcPr>
          <w:p w14:paraId="68915C79" w14:textId="13C5BFDF" w:rsidR="001C5742" w:rsidRPr="00BF63BB" w:rsidRDefault="001C5742" w:rsidP="001C5742">
            <w:pPr>
              <w:rPr>
                <w:rFonts w:ascii="Arial" w:hAnsi="Arial" w:cs="Arial"/>
                <w:sz w:val="18"/>
                <w:szCs w:val="18"/>
              </w:rPr>
            </w:pPr>
            <w:r w:rsidRPr="00BF63BB">
              <w:rPr>
                <w:rFonts w:ascii="Arial" w:hAnsi="Arial" w:cs="Arial"/>
                <w:sz w:val="18"/>
                <w:szCs w:val="18"/>
              </w:rPr>
              <w:t>Agents Co.</w:t>
            </w:r>
            <w:r w:rsidR="002B23EE">
              <w:rPr>
                <w:rFonts w:ascii="Arial" w:hAnsi="Arial" w:cs="Arial"/>
                <w:sz w:val="18"/>
                <w:szCs w:val="18"/>
              </w:rPr>
              <w:t xml:space="preserve"> </w:t>
            </w:r>
            <w:r w:rsidR="002B23EE" w:rsidRPr="002B23EE">
              <w:rPr>
                <w:rFonts w:ascii="Arial" w:hAnsi="Arial" w:cs="Arial"/>
                <w:i/>
                <w:iCs/>
                <w:sz w:val="14"/>
                <w:szCs w:val="14"/>
              </w:rPr>
              <w:t>Optional</w:t>
            </w:r>
          </w:p>
        </w:tc>
        <w:tc>
          <w:tcPr>
            <w:tcW w:w="284" w:type="dxa"/>
            <w:tcBorders>
              <w:top w:val="nil"/>
              <w:left w:val="nil"/>
              <w:bottom w:val="nil"/>
              <w:right w:val="nil"/>
            </w:tcBorders>
            <w:vAlign w:val="center"/>
          </w:tcPr>
          <w:p w14:paraId="2B958DB6" w14:textId="78DCA7EF" w:rsidR="001C5742" w:rsidRPr="00BF63BB" w:rsidRDefault="001C5742" w:rsidP="001C5742">
            <w:pPr>
              <w:rPr>
                <w:rFonts w:ascii="Arial" w:hAnsi="Arial" w:cs="Arial"/>
                <w:sz w:val="18"/>
                <w:szCs w:val="18"/>
              </w:rPr>
            </w:pPr>
            <w:r w:rsidRPr="00BF63BB">
              <w:rPr>
                <w:rFonts w:ascii="Arial" w:hAnsi="Arial" w:cs="Arial"/>
                <w:sz w:val="18"/>
                <w:szCs w:val="18"/>
              </w:rPr>
              <w:t>:</w:t>
            </w:r>
          </w:p>
        </w:tc>
        <w:tc>
          <w:tcPr>
            <w:tcW w:w="8476" w:type="dxa"/>
            <w:gridSpan w:val="4"/>
            <w:tcBorders>
              <w:left w:val="nil"/>
              <w:right w:val="nil"/>
            </w:tcBorders>
            <w:vAlign w:val="center"/>
          </w:tcPr>
          <w:p w14:paraId="236A4D58" w14:textId="45CDC2D5" w:rsidR="001C5742" w:rsidRPr="00BF63BB" w:rsidRDefault="001C5742" w:rsidP="001C5742">
            <w:pPr>
              <w:rPr>
                <w:rFonts w:ascii="Arial" w:hAnsi="Arial" w:cs="Arial"/>
                <w:sz w:val="18"/>
                <w:szCs w:val="18"/>
              </w:rPr>
            </w:pPr>
            <w:r w:rsidRPr="00BF63BB">
              <w:rPr>
                <w:rFonts w:ascii="Arial" w:hAnsi="Arial" w:cs="Arial"/>
                <w:sz w:val="18"/>
                <w:szCs w:val="18"/>
              </w:rPr>
              <w:fldChar w:fldCharType="begin">
                <w:ffData>
                  <w:name w:val="Text42"/>
                  <w:enabled/>
                  <w:calcOnExit w:val="0"/>
                  <w:textInput/>
                </w:ffData>
              </w:fldChar>
            </w:r>
            <w:r w:rsidRPr="00BF63BB">
              <w:rPr>
                <w:rFonts w:ascii="Arial" w:hAnsi="Arial" w:cs="Arial"/>
                <w:sz w:val="18"/>
                <w:szCs w:val="18"/>
              </w:rPr>
              <w:instrText xml:space="preserve"> FORMTEXT </w:instrText>
            </w:r>
            <w:r w:rsidRPr="00BF63BB">
              <w:rPr>
                <w:rFonts w:ascii="Arial" w:hAnsi="Arial" w:cs="Arial"/>
                <w:sz w:val="18"/>
                <w:szCs w:val="18"/>
              </w:rPr>
            </w:r>
            <w:r w:rsidRPr="00BF63BB">
              <w:rPr>
                <w:rFonts w:ascii="Arial" w:hAnsi="Arial" w:cs="Arial"/>
                <w:sz w:val="18"/>
                <w:szCs w:val="18"/>
              </w:rPr>
              <w:fldChar w:fldCharType="separate"/>
            </w:r>
            <w:r w:rsidRPr="00BF63BB">
              <w:rPr>
                <w:rFonts w:ascii="Arial" w:hAnsi="Arial" w:cs="Arial"/>
                <w:noProof/>
                <w:sz w:val="18"/>
                <w:szCs w:val="18"/>
              </w:rPr>
              <w:t> </w:t>
            </w:r>
            <w:r w:rsidRPr="00BF63BB">
              <w:rPr>
                <w:rFonts w:ascii="Arial" w:hAnsi="Arial" w:cs="Arial"/>
                <w:noProof/>
                <w:sz w:val="18"/>
                <w:szCs w:val="18"/>
              </w:rPr>
              <w:t> </w:t>
            </w:r>
            <w:r w:rsidRPr="00BF63BB">
              <w:rPr>
                <w:rFonts w:ascii="Arial" w:hAnsi="Arial" w:cs="Arial"/>
                <w:noProof/>
                <w:sz w:val="18"/>
                <w:szCs w:val="18"/>
              </w:rPr>
              <w:t> </w:t>
            </w:r>
            <w:r w:rsidRPr="00BF63BB">
              <w:rPr>
                <w:rFonts w:ascii="Arial" w:hAnsi="Arial" w:cs="Arial"/>
                <w:noProof/>
                <w:sz w:val="18"/>
                <w:szCs w:val="18"/>
              </w:rPr>
              <w:t> </w:t>
            </w:r>
            <w:r w:rsidRPr="00BF63BB">
              <w:rPr>
                <w:rFonts w:ascii="Arial" w:hAnsi="Arial" w:cs="Arial"/>
                <w:noProof/>
                <w:sz w:val="18"/>
                <w:szCs w:val="18"/>
              </w:rPr>
              <w:t> </w:t>
            </w:r>
            <w:r w:rsidRPr="00BF63BB">
              <w:rPr>
                <w:rFonts w:ascii="Arial" w:hAnsi="Arial" w:cs="Arial"/>
                <w:sz w:val="18"/>
                <w:szCs w:val="18"/>
              </w:rPr>
              <w:fldChar w:fldCharType="end"/>
            </w:r>
          </w:p>
        </w:tc>
      </w:tr>
    </w:tbl>
    <w:p w14:paraId="0246796B" w14:textId="77777777" w:rsidR="00D45A80" w:rsidRPr="00D45A80" w:rsidRDefault="00D45A80">
      <w:pPr>
        <w:rPr>
          <w:sz w:val="2"/>
          <w:szCs w:val="2"/>
        </w:rPr>
      </w:pPr>
    </w:p>
    <w:tbl>
      <w:tblPr>
        <w:tblStyle w:val="TableGrid"/>
        <w:tblW w:w="0" w:type="auto"/>
        <w:tblLayout w:type="fixed"/>
        <w:tblCellMar>
          <w:top w:w="34" w:type="dxa"/>
          <w:bottom w:w="34" w:type="dxa"/>
        </w:tblCellMar>
        <w:tblLook w:val="04A0" w:firstRow="1" w:lastRow="0" w:firstColumn="1" w:lastColumn="0" w:noHBand="0" w:noVBand="1"/>
      </w:tblPr>
      <w:tblGrid>
        <w:gridCol w:w="421"/>
        <w:gridCol w:w="2566"/>
        <w:gridCol w:w="1261"/>
        <w:gridCol w:w="1701"/>
        <w:gridCol w:w="4507"/>
      </w:tblGrid>
      <w:tr w:rsidR="002F5F96" w:rsidRPr="005706A0" w14:paraId="38173171" w14:textId="77777777" w:rsidTr="00D45A80">
        <w:tc>
          <w:tcPr>
            <w:tcW w:w="10456" w:type="dxa"/>
            <w:gridSpan w:val="5"/>
            <w:shd w:val="clear" w:color="auto" w:fill="000000" w:themeFill="text1"/>
            <w:vAlign w:val="center"/>
          </w:tcPr>
          <w:p w14:paraId="05F58C62" w14:textId="6486881E" w:rsidR="002F5F96" w:rsidRPr="00BF63BB" w:rsidRDefault="00BF63BB" w:rsidP="00BF63BB">
            <w:pPr>
              <w:rPr>
                <w:rFonts w:ascii="Arial" w:hAnsi="Arial" w:cs="Arial"/>
                <w:b/>
                <w:bCs/>
                <w:sz w:val="20"/>
                <w:szCs w:val="20"/>
              </w:rPr>
            </w:pPr>
            <w:r w:rsidRPr="00BF63BB">
              <w:rPr>
                <w:rFonts w:ascii="Arial" w:hAnsi="Arial" w:cs="Arial"/>
                <w:b/>
                <w:bCs/>
                <w:sz w:val="20"/>
                <w:szCs w:val="20"/>
              </w:rPr>
              <w:t>Participation Fee</w:t>
            </w:r>
          </w:p>
        </w:tc>
      </w:tr>
      <w:tr w:rsidR="005706A0" w:rsidRPr="005706A0" w14:paraId="07CB6D6A" w14:textId="77777777" w:rsidTr="00D45A80">
        <w:tc>
          <w:tcPr>
            <w:tcW w:w="421" w:type="dxa"/>
            <w:shd w:val="clear" w:color="auto" w:fill="000000" w:themeFill="text1"/>
            <w:vAlign w:val="center"/>
          </w:tcPr>
          <w:p w14:paraId="7A659D20" w14:textId="77777777" w:rsidR="005706A0" w:rsidRPr="005706A0" w:rsidRDefault="005706A0" w:rsidP="005706A0">
            <w:pPr>
              <w:rPr>
                <w:rFonts w:ascii="Arial" w:hAnsi="Arial" w:cs="Arial"/>
                <w:sz w:val="18"/>
                <w:szCs w:val="18"/>
              </w:rPr>
            </w:pPr>
          </w:p>
        </w:tc>
        <w:tc>
          <w:tcPr>
            <w:tcW w:w="2566" w:type="dxa"/>
            <w:shd w:val="clear" w:color="auto" w:fill="000000" w:themeFill="text1"/>
            <w:vAlign w:val="center"/>
          </w:tcPr>
          <w:p w14:paraId="2749D94A" w14:textId="77777777" w:rsidR="005706A0" w:rsidRPr="005706A0" w:rsidRDefault="005706A0" w:rsidP="005706A0">
            <w:pPr>
              <w:rPr>
                <w:rFonts w:ascii="Arial" w:hAnsi="Arial" w:cs="Arial"/>
                <w:sz w:val="18"/>
                <w:szCs w:val="18"/>
              </w:rPr>
            </w:pPr>
          </w:p>
        </w:tc>
        <w:tc>
          <w:tcPr>
            <w:tcW w:w="1261" w:type="dxa"/>
            <w:shd w:val="clear" w:color="auto" w:fill="000000" w:themeFill="text1"/>
            <w:vAlign w:val="center"/>
          </w:tcPr>
          <w:p w14:paraId="5721A31B" w14:textId="1DE21FCA" w:rsidR="005706A0" w:rsidRPr="005706A0" w:rsidRDefault="005706A0" w:rsidP="005706A0">
            <w:pPr>
              <w:jc w:val="center"/>
              <w:rPr>
                <w:rFonts w:ascii="Arial" w:hAnsi="Arial" w:cs="Arial"/>
                <w:b/>
                <w:bCs/>
                <w:sz w:val="18"/>
                <w:szCs w:val="18"/>
              </w:rPr>
            </w:pPr>
            <w:r w:rsidRPr="005706A0">
              <w:rPr>
                <w:rFonts w:ascii="Arial" w:hAnsi="Arial" w:cs="Arial"/>
                <w:b/>
                <w:bCs/>
                <w:sz w:val="18"/>
                <w:szCs w:val="18"/>
              </w:rPr>
              <w:t>Currency</w:t>
            </w:r>
          </w:p>
        </w:tc>
        <w:tc>
          <w:tcPr>
            <w:tcW w:w="1701" w:type="dxa"/>
            <w:shd w:val="clear" w:color="auto" w:fill="000000" w:themeFill="text1"/>
            <w:vAlign w:val="center"/>
          </w:tcPr>
          <w:p w14:paraId="407B17A1" w14:textId="650CAAC9" w:rsidR="005706A0" w:rsidRPr="005706A0" w:rsidRDefault="005706A0" w:rsidP="005706A0">
            <w:pPr>
              <w:jc w:val="center"/>
              <w:rPr>
                <w:rFonts w:ascii="Arial" w:hAnsi="Arial" w:cs="Arial"/>
                <w:b/>
                <w:bCs/>
                <w:sz w:val="18"/>
                <w:szCs w:val="18"/>
              </w:rPr>
            </w:pPr>
            <w:r w:rsidRPr="005706A0">
              <w:rPr>
                <w:rFonts w:ascii="Arial" w:hAnsi="Arial" w:cs="Arial"/>
                <w:b/>
                <w:bCs/>
                <w:sz w:val="18"/>
                <w:szCs w:val="18"/>
              </w:rPr>
              <w:t>Unit Cost</w:t>
            </w:r>
          </w:p>
        </w:tc>
        <w:tc>
          <w:tcPr>
            <w:tcW w:w="4507" w:type="dxa"/>
            <w:shd w:val="clear" w:color="auto" w:fill="000000" w:themeFill="text1"/>
            <w:vAlign w:val="center"/>
          </w:tcPr>
          <w:p w14:paraId="4148254A" w14:textId="44F19C8A" w:rsidR="005706A0" w:rsidRPr="005706A0" w:rsidRDefault="005706A0" w:rsidP="005706A0">
            <w:pPr>
              <w:jc w:val="center"/>
              <w:rPr>
                <w:rFonts w:ascii="Arial" w:hAnsi="Arial" w:cs="Arial"/>
                <w:b/>
                <w:bCs/>
                <w:sz w:val="18"/>
                <w:szCs w:val="18"/>
              </w:rPr>
            </w:pPr>
            <w:r w:rsidRPr="005706A0">
              <w:rPr>
                <w:rFonts w:ascii="Arial" w:hAnsi="Arial" w:cs="Arial"/>
                <w:b/>
                <w:bCs/>
                <w:sz w:val="18"/>
                <w:szCs w:val="18"/>
              </w:rPr>
              <w:t>For Official Use</w:t>
            </w:r>
          </w:p>
        </w:tc>
      </w:tr>
      <w:tr w:rsidR="005706A0" w:rsidRPr="005706A0" w14:paraId="3F79F9B4" w14:textId="77777777" w:rsidTr="00D45A80">
        <w:sdt>
          <w:sdtPr>
            <w:rPr>
              <w:rFonts w:ascii="Arial" w:hAnsi="Arial" w:cs="Arial"/>
              <w:sz w:val="18"/>
              <w:szCs w:val="18"/>
            </w:rPr>
            <w:id w:val="-541207667"/>
            <w14:checkbox>
              <w14:checked w14:val="0"/>
              <w14:checkedState w14:val="2612" w14:font="MS Gothic"/>
              <w14:uncheckedState w14:val="2610" w14:font="MS Gothic"/>
            </w14:checkbox>
          </w:sdtPr>
          <w:sdtEndPr/>
          <w:sdtContent>
            <w:tc>
              <w:tcPr>
                <w:tcW w:w="421" w:type="dxa"/>
                <w:vAlign w:val="center"/>
              </w:tcPr>
              <w:p w14:paraId="5CE335D4" w14:textId="1CDCBB37" w:rsidR="005706A0" w:rsidRPr="005706A0" w:rsidRDefault="005706A0" w:rsidP="005706A0">
                <w:pPr>
                  <w:rPr>
                    <w:rFonts w:ascii="Arial" w:hAnsi="Arial" w:cs="Arial"/>
                    <w:sz w:val="18"/>
                    <w:szCs w:val="18"/>
                  </w:rPr>
                </w:pPr>
                <w:r w:rsidRPr="005706A0">
                  <w:rPr>
                    <w:rFonts w:ascii="Segoe UI Symbol" w:eastAsia="MS Gothic" w:hAnsi="Segoe UI Symbol" w:cs="Segoe UI Symbol"/>
                    <w:sz w:val="18"/>
                    <w:szCs w:val="18"/>
                  </w:rPr>
                  <w:t>☐</w:t>
                </w:r>
              </w:p>
            </w:tc>
          </w:sdtContent>
        </w:sdt>
        <w:tc>
          <w:tcPr>
            <w:tcW w:w="2566" w:type="dxa"/>
            <w:vAlign w:val="center"/>
          </w:tcPr>
          <w:p w14:paraId="24AABF80" w14:textId="77777777" w:rsidR="005706A0" w:rsidRPr="005706A0" w:rsidRDefault="005706A0" w:rsidP="005706A0">
            <w:pPr>
              <w:rPr>
                <w:rFonts w:ascii="Arial" w:hAnsi="Arial" w:cs="Arial"/>
                <w:sz w:val="18"/>
                <w:szCs w:val="18"/>
              </w:rPr>
            </w:pPr>
            <w:r w:rsidRPr="005706A0">
              <w:rPr>
                <w:rFonts w:ascii="Arial" w:hAnsi="Arial" w:cs="Arial"/>
                <w:b/>
                <w:bCs/>
                <w:sz w:val="18"/>
                <w:szCs w:val="18"/>
              </w:rPr>
              <w:t>Raw Space</w:t>
            </w:r>
            <w:r w:rsidRPr="005706A0">
              <w:rPr>
                <w:rFonts w:ascii="Arial" w:hAnsi="Arial" w:cs="Arial"/>
                <w:sz w:val="18"/>
                <w:szCs w:val="18"/>
              </w:rPr>
              <w:t xml:space="preserve"> only</w:t>
            </w:r>
          </w:p>
          <w:p w14:paraId="1394F1D7" w14:textId="50AD5535" w:rsidR="005706A0" w:rsidRPr="005706A0" w:rsidRDefault="005706A0" w:rsidP="005706A0">
            <w:pPr>
              <w:rPr>
                <w:rFonts w:ascii="Arial" w:hAnsi="Arial" w:cs="Arial"/>
                <w:sz w:val="18"/>
                <w:szCs w:val="18"/>
              </w:rPr>
            </w:pPr>
            <w:r w:rsidRPr="001F47E2">
              <w:rPr>
                <w:rFonts w:ascii="Arial" w:hAnsi="Arial" w:cs="Arial"/>
                <w:sz w:val="16"/>
                <w:szCs w:val="16"/>
              </w:rPr>
              <w:t>(min. 18sqm)</w:t>
            </w:r>
          </w:p>
        </w:tc>
        <w:tc>
          <w:tcPr>
            <w:tcW w:w="1261" w:type="dxa"/>
            <w:vAlign w:val="center"/>
          </w:tcPr>
          <w:p w14:paraId="540E8731" w14:textId="5B542F29" w:rsidR="005706A0" w:rsidRPr="005706A0" w:rsidRDefault="005706A0" w:rsidP="005706A0">
            <w:pPr>
              <w:jc w:val="center"/>
              <w:rPr>
                <w:rFonts w:ascii="Arial" w:hAnsi="Arial" w:cs="Arial"/>
                <w:sz w:val="18"/>
                <w:szCs w:val="18"/>
              </w:rPr>
            </w:pPr>
            <w:r w:rsidRPr="005706A0">
              <w:rPr>
                <w:rFonts w:ascii="Arial" w:hAnsi="Arial" w:cs="Arial"/>
                <w:sz w:val="18"/>
                <w:szCs w:val="18"/>
              </w:rPr>
              <w:t>S</w:t>
            </w:r>
            <w:r w:rsidR="00903F84">
              <w:rPr>
                <w:rFonts w:ascii="Arial" w:hAnsi="Arial" w:cs="Arial"/>
                <w:sz w:val="18"/>
                <w:szCs w:val="18"/>
              </w:rPr>
              <w:t>G</w:t>
            </w:r>
            <w:r w:rsidRPr="005706A0">
              <w:rPr>
                <w:rFonts w:ascii="Arial" w:hAnsi="Arial" w:cs="Arial"/>
                <w:sz w:val="18"/>
                <w:szCs w:val="18"/>
              </w:rPr>
              <w:t>$</w:t>
            </w:r>
          </w:p>
        </w:tc>
        <w:tc>
          <w:tcPr>
            <w:tcW w:w="1701" w:type="dxa"/>
            <w:vAlign w:val="center"/>
          </w:tcPr>
          <w:p w14:paraId="4C654495" w14:textId="340B6ECE" w:rsidR="005706A0" w:rsidRPr="005706A0" w:rsidRDefault="005706A0" w:rsidP="005706A0">
            <w:pPr>
              <w:jc w:val="center"/>
              <w:rPr>
                <w:rFonts w:ascii="Arial" w:hAnsi="Arial" w:cs="Arial"/>
                <w:sz w:val="18"/>
                <w:szCs w:val="18"/>
              </w:rPr>
            </w:pPr>
            <w:r w:rsidRPr="005706A0">
              <w:rPr>
                <w:rFonts w:ascii="Arial" w:hAnsi="Arial" w:cs="Arial"/>
                <w:b/>
                <w:bCs/>
                <w:sz w:val="18"/>
                <w:szCs w:val="18"/>
              </w:rPr>
              <w:t>550</w:t>
            </w:r>
            <w:r w:rsidRPr="005706A0">
              <w:rPr>
                <w:rFonts w:ascii="Arial" w:hAnsi="Arial" w:cs="Arial"/>
                <w:sz w:val="18"/>
                <w:szCs w:val="18"/>
              </w:rPr>
              <w:t xml:space="preserve"> per sqm</w:t>
            </w:r>
          </w:p>
        </w:tc>
        <w:tc>
          <w:tcPr>
            <w:tcW w:w="4507" w:type="dxa"/>
            <w:vMerge w:val="restart"/>
          </w:tcPr>
          <w:p w14:paraId="0C4A1075" w14:textId="56113F51" w:rsidR="005706A0" w:rsidRPr="005706A0" w:rsidRDefault="005706A0" w:rsidP="005706A0">
            <w:pPr>
              <w:rPr>
                <w:rFonts w:ascii="Arial" w:hAnsi="Arial" w:cs="Arial"/>
                <w:sz w:val="18"/>
                <w:szCs w:val="18"/>
              </w:rPr>
            </w:pPr>
            <w:r w:rsidRPr="005706A0">
              <w:rPr>
                <w:rFonts w:ascii="Arial" w:hAnsi="Arial" w:cs="Arial"/>
                <w:sz w:val="18"/>
                <w:szCs w:val="18"/>
              </w:rPr>
              <w:t xml:space="preserve">Location: </w:t>
            </w:r>
            <w:r w:rsidRPr="005706A0">
              <w:rPr>
                <w:rFonts w:ascii="Arial" w:hAnsi="Arial" w:cs="Arial"/>
                <w:sz w:val="18"/>
                <w:szCs w:val="18"/>
              </w:rPr>
              <w:fldChar w:fldCharType="begin">
                <w:ffData>
                  <w:name w:val="Text36"/>
                  <w:enabled/>
                  <w:calcOnExit w:val="0"/>
                  <w:textInput/>
                </w:ffData>
              </w:fldChar>
            </w:r>
            <w:r w:rsidRPr="005706A0">
              <w:rPr>
                <w:rFonts w:ascii="Arial" w:hAnsi="Arial" w:cs="Arial"/>
                <w:sz w:val="18"/>
                <w:szCs w:val="18"/>
              </w:rPr>
              <w:instrText xml:space="preserve"> FORMTEXT </w:instrText>
            </w:r>
            <w:r w:rsidRPr="005706A0">
              <w:rPr>
                <w:rFonts w:ascii="Arial" w:hAnsi="Arial" w:cs="Arial"/>
                <w:sz w:val="18"/>
                <w:szCs w:val="18"/>
              </w:rPr>
            </w:r>
            <w:r w:rsidRPr="005706A0">
              <w:rPr>
                <w:rFonts w:ascii="Arial" w:hAnsi="Arial" w:cs="Arial"/>
                <w:sz w:val="18"/>
                <w:szCs w:val="18"/>
              </w:rPr>
              <w:fldChar w:fldCharType="separate"/>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fldChar w:fldCharType="end"/>
            </w:r>
          </w:p>
          <w:p w14:paraId="6EB6E116" w14:textId="77777777" w:rsidR="005706A0" w:rsidRPr="005706A0" w:rsidRDefault="005706A0" w:rsidP="005706A0">
            <w:pPr>
              <w:rPr>
                <w:rFonts w:ascii="Arial" w:hAnsi="Arial" w:cs="Arial"/>
                <w:sz w:val="18"/>
                <w:szCs w:val="18"/>
              </w:rPr>
            </w:pPr>
          </w:p>
          <w:p w14:paraId="744CC04B" w14:textId="1601A589" w:rsidR="005706A0" w:rsidRPr="005706A0" w:rsidRDefault="005706A0" w:rsidP="005706A0">
            <w:pPr>
              <w:rPr>
                <w:rFonts w:ascii="Arial" w:hAnsi="Arial" w:cs="Arial"/>
                <w:sz w:val="18"/>
                <w:szCs w:val="18"/>
              </w:rPr>
            </w:pPr>
            <w:r w:rsidRPr="005706A0">
              <w:rPr>
                <w:rFonts w:ascii="Arial" w:hAnsi="Arial" w:cs="Arial"/>
                <w:sz w:val="18"/>
                <w:szCs w:val="18"/>
              </w:rPr>
              <w:t xml:space="preserve">Remarks: </w:t>
            </w:r>
            <w:r w:rsidRPr="005706A0">
              <w:rPr>
                <w:rFonts w:ascii="Arial" w:hAnsi="Arial" w:cs="Arial"/>
                <w:sz w:val="18"/>
                <w:szCs w:val="18"/>
              </w:rPr>
              <w:fldChar w:fldCharType="begin">
                <w:ffData>
                  <w:name w:val="Text36"/>
                  <w:enabled/>
                  <w:calcOnExit w:val="0"/>
                  <w:textInput/>
                </w:ffData>
              </w:fldChar>
            </w:r>
            <w:r w:rsidRPr="005706A0">
              <w:rPr>
                <w:rFonts w:ascii="Arial" w:hAnsi="Arial" w:cs="Arial"/>
                <w:sz w:val="18"/>
                <w:szCs w:val="18"/>
              </w:rPr>
              <w:instrText xml:space="preserve"> FORMTEXT </w:instrText>
            </w:r>
            <w:r w:rsidRPr="005706A0">
              <w:rPr>
                <w:rFonts w:ascii="Arial" w:hAnsi="Arial" w:cs="Arial"/>
                <w:sz w:val="18"/>
                <w:szCs w:val="18"/>
              </w:rPr>
            </w:r>
            <w:r w:rsidRPr="005706A0">
              <w:rPr>
                <w:rFonts w:ascii="Arial" w:hAnsi="Arial" w:cs="Arial"/>
                <w:sz w:val="18"/>
                <w:szCs w:val="18"/>
              </w:rPr>
              <w:fldChar w:fldCharType="separate"/>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fldChar w:fldCharType="end"/>
            </w:r>
          </w:p>
        </w:tc>
      </w:tr>
      <w:tr w:rsidR="005706A0" w:rsidRPr="005706A0" w14:paraId="2646FC6F" w14:textId="77777777" w:rsidTr="00D45A80">
        <w:sdt>
          <w:sdtPr>
            <w:rPr>
              <w:rFonts w:ascii="Arial" w:hAnsi="Arial" w:cs="Arial"/>
              <w:sz w:val="18"/>
              <w:szCs w:val="18"/>
            </w:rPr>
            <w:id w:val="-882631280"/>
            <w14:checkbox>
              <w14:checked w14:val="0"/>
              <w14:checkedState w14:val="2612" w14:font="MS Gothic"/>
              <w14:uncheckedState w14:val="2610" w14:font="MS Gothic"/>
            </w14:checkbox>
          </w:sdtPr>
          <w:sdtEndPr/>
          <w:sdtContent>
            <w:tc>
              <w:tcPr>
                <w:tcW w:w="421" w:type="dxa"/>
                <w:vAlign w:val="center"/>
              </w:tcPr>
              <w:p w14:paraId="55781F29" w14:textId="08B6BE63" w:rsidR="005706A0" w:rsidRPr="005706A0" w:rsidRDefault="005706A0" w:rsidP="005706A0">
                <w:pPr>
                  <w:rPr>
                    <w:rFonts w:ascii="Arial" w:eastAsia="MS Gothic" w:hAnsi="Arial" w:cs="Arial"/>
                    <w:sz w:val="18"/>
                    <w:szCs w:val="18"/>
                  </w:rPr>
                </w:pPr>
                <w:r w:rsidRPr="005706A0">
                  <w:rPr>
                    <w:rFonts w:ascii="Segoe UI Symbol" w:eastAsia="MS Gothic" w:hAnsi="Segoe UI Symbol" w:cs="Segoe UI Symbol"/>
                    <w:sz w:val="18"/>
                    <w:szCs w:val="18"/>
                  </w:rPr>
                  <w:t>☐</w:t>
                </w:r>
              </w:p>
            </w:tc>
          </w:sdtContent>
        </w:sdt>
        <w:tc>
          <w:tcPr>
            <w:tcW w:w="2566" w:type="dxa"/>
            <w:vAlign w:val="center"/>
          </w:tcPr>
          <w:p w14:paraId="7039521E" w14:textId="77777777" w:rsidR="005706A0" w:rsidRPr="005706A0" w:rsidRDefault="005706A0" w:rsidP="005706A0">
            <w:pPr>
              <w:rPr>
                <w:rFonts w:ascii="Arial" w:hAnsi="Arial" w:cs="Arial"/>
                <w:sz w:val="18"/>
                <w:szCs w:val="18"/>
              </w:rPr>
            </w:pPr>
            <w:r w:rsidRPr="005706A0">
              <w:rPr>
                <w:rFonts w:ascii="Arial" w:hAnsi="Arial" w:cs="Arial"/>
                <w:b/>
                <w:bCs/>
                <w:sz w:val="18"/>
                <w:szCs w:val="18"/>
              </w:rPr>
              <w:t>Standard</w:t>
            </w:r>
            <w:r w:rsidRPr="005706A0">
              <w:rPr>
                <w:rFonts w:ascii="Arial" w:hAnsi="Arial" w:cs="Arial"/>
                <w:sz w:val="18"/>
                <w:szCs w:val="18"/>
              </w:rPr>
              <w:t xml:space="preserve"> Shell Scheme</w:t>
            </w:r>
          </w:p>
          <w:p w14:paraId="7C505032" w14:textId="5A49E9C2" w:rsidR="005706A0" w:rsidRPr="005706A0" w:rsidRDefault="005706A0" w:rsidP="005706A0">
            <w:pPr>
              <w:rPr>
                <w:rFonts w:ascii="Arial" w:hAnsi="Arial" w:cs="Arial"/>
                <w:sz w:val="18"/>
                <w:szCs w:val="18"/>
              </w:rPr>
            </w:pPr>
            <w:r w:rsidRPr="001F47E2">
              <w:rPr>
                <w:rFonts w:ascii="Arial" w:hAnsi="Arial" w:cs="Arial"/>
                <w:sz w:val="16"/>
                <w:szCs w:val="16"/>
              </w:rPr>
              <w:t>(min. 9sqm)</w:t>
            </w:r>
          </w:p>
        </w:tc>
        <w:tc>
          <w:tcPr>
            <w:tcW w:w="1261" w:type="dxa"/>
            <w:vAlign w:val="center"/>
          </w:tcPr>
          <w:p w14:paraId="30217903" w14:textId="47A21627" w:rsidR="005706A0" w:rsidRPr="005706A0" w:rsidRDefault="005706A0" w:rsidP="005706A0">
            <w:pPr>
              <w:jc w:val="center"/>
              <w:rPr>
                <w:rFonts w:ascii="Arial" w:hAnsi="Arial" w:cs="Arial"/>
                <w:sz w:val="18"/>
                <w:szCs w:val="18"/>
              </w:rPr>
            </w:pPr>
            <w:r w:rsidRPr="005706A0">
              <w:rPr>
                <w:rFonts w:ascii="Arial" w:hAnsi="Arial" w:cs="Arial"/>
                <w:sz w:val="18"/>
                <w:szCs w:val="18"/>
              </w:rPr>
              <w:t>S</w:t>
            </w:r>
            <w:r w:rsidR="00903F84">
              <w:rPr>
                <w:rFonts w:ascii="Arial" w:hAnsi="Arial" w:cs="Arial"/>
                <w:sz w:val="18"/>
                <w:szCs w:val="18"/>
              </w:rPr>
              <w:t>G</w:t>
            </w:r>
            <w:r w:rsidRPr="005706A0">
              <w:rPr>
                <w:rFonts w:ascii="Arial" w:hAnsi="Arial" w:cs="Arial"/>
                <w:sz w:val="18"/>
                <w:szCs w:val="18"/>
              </w:rPr>
              <w:t>$</w:t>
            </w:r>
          </w:p>
        </w:tc>
        <w:tc>
          <w:tcPr>
            <w:tcW w:w="1701" w:type="dxa"/>
            <w:vAlign w:val="center"/>
          </w:tcPr>
          <w:p w14:paraId="0F2C42D5" w14:textId="6DD9DC98" w:rsidR="005706A0" w:rsidRPr="005706A0" w:rsidRDefault="005706A0" w:rsidP="005706A0">
            <w:pPr>
              <w:jc w:val="center"/>
              <w:rPr>
                <w:rFonts w:ascii="Arial" w:hAnsi="Arial" w:cs="Arial"/>
                <w:sz w:val="18"/>
                <w:szCs w:val="18"/>
              </w:rPr>
            </w:pPr>
            <w:r w:rsidRPr="005706A0">
              <w:rPr>
                <w:rFonts w:ascii="Arial" w:hAnsi="Arial" w:cs="Arial"/>
                <w:b/>
                <w:bCs/>
                <w:sz w:val="18"/>
                <w:szCs w:val="18"/>
              </w:rPr>
              <w:t>630</w:t>
            </w:r>
            <w:r w:rsidRPr="005706A0">
              <w:rPr>
                <w:rFonts w:ascii="Arial" w:hAnsi="Arial" w:cs="Arial"/>
                <w:sz w:val="18"/>
                <w:szCs w:val="18"/>
              </w:rPr>
              <w:t xml:space="preserve"> per sqm</w:t>
            </w:r>
          </w:p>
        </w:tc>
        <w:tc>
          <w:tcPr>
            <w:tcW w:w="4507" w:type="dxa"/>
            <w:vMerge/>
            <w:vAlign w:val="center"/>
          </w:tcPr>
          <w:p w14:paraId="5C4A37AE" w14:textId="77777777" w:rsidR="005706A0" w:rsidRPr="005706A0" w:rsidRDefault="005706A0" w:rsidP="005706A0">
            <w:pPr>
              <w:rPr>
                <w:rFonts w:ascii="Arial" w:hAnsi="Arial" w:cs="Arial"/>
                <w:sz w:val="18"/>
                <w:szCs w:val="18"/>
              </w:rPr>
            </w:pPr>
          </w:p>
        </w:tc>
      </w:tr>
      <w:tr w:rsidR="005706A0" w:rsidRPr="005706A0" w14:paraId="247C9C68" w14:textId="77777777" w:rsidTr="00D45A80">
        <w:trPr>
          <w:trHeight w:val="22"/>
        </w:trPr>
        <w:sdt>
          <w:sdtPr>
            <w:rPr>
              <w:rFonts w:ascii="Arial" w:hAnsi="Arial" w:cs="Arial"/>
              <w:sz w:val="18"/>
              <w:szCs w:val="18"/>
            </w:rPr>
            <w:id w:val="887460752"/>
            <w14:checkbox>
              <w14:checked w14:val="0"/>
              <w14:checkedState w14:val="2612" w14:font="MS Gothic"/>
              <w14:uncheckedState w14:val="2610" w14:font="MS Gothic"/>
            </w14:checkbox>
          </w:sdtPr>
          <w:sdtEndPr/>
          <w:sdtContent>
            <w:tc>
              <w:tcPr>
                <w:tcW w:w="421" w:type="dxa"/>
                <w:vAlign w:val="center"/>
              </w:tcPr>
              <w:p w14:paraId="37DAB359" w14:textId="748481C3" w:rsidR="005706A0" w:rsidRPr="005706A0" w:rsidRDefault="005706A0" w:rsidP="005706A0">
                <w:pPr>
                  <w:rPr>
                    <w:rFonts w:ascii="Arial" w:eastAsia="MS Gothic" w:hAnsi="Arial" w:cs="Arial"/>
                    <w:sz w:val="18"/>
                    <w:szCs w:val="18"/>
                  </w:rPr>
                </w:pPr>
                <w:r w:rsidRPr="005706A0">
                  <w:rPr>
                    <w:rFonts w:ascii="Segoe UI Symbol" w:eastAsia="MS Gothic" w:hAnsi="Segoe UI Symbol" w:cs="Segoe UI Symbol"/>
                    <w:sz w:val="18"/>
                    <w:szCs w:val="18"/>
                  </w:rPr>
                  <w:t>☐</w:t>
                </w:r>
              </w:p>
            </w:tc>
          </w:sdtContent>
        </w:sdt>
        <w:tc>
          <w:tcPr>
            <w:tcW w:w="2566" w:type="dxa"/>
            <w:vAlign w:val="center"/>
          </w:tcPr>
          <w:p w14:paraId="5C1F3F69" w14:textId="3ACF8237" w:rsidR="005706A0" w:rsidRPr="005706A0" w:rsidRDefault="005706A0" w:rsidP="005706A0">
            <w:pPr>
              <w:rPr>
                <w:rFonts w:ascii="Arial" w:hAnsi="Arial" w:cs="Arial"/>
                <w:sz w:val="18"/>
                <w:szCs w:val="18"/>
              </w:rPr>
            </w:pPr>
            <w:r w:rsidRPr="005706A0">
              <w:rPr>
                <w:rFonts w:ascii="Arial" w:hAnsi="Arial" w:cs="Arial"/>
                <w:b/>
                <w:bCs/>
                <w:sz w:val="18"/>
                <w:szCs w:val="18"/>
              </w:rPr>
              <w:t xml:space="preserve">On-Site Business Package </w:t>
            </w:r>
            <w:r w:rsidRPr="001F47E2">
              <w:rPr>
                <w:rFonts w:ascii="Arial" w:hAnsi="Arial" w:cs="Arial"/>
                <w:sz w:val="16"/>
                <w:szCs w:val="16"/>
              </w:rPr>
              <w:t>(6sqm and 1 sales promoter)</w:t>
            </w:r>
          </w:p>
        </w:tc>
        <w:tc>
          <w:tcPr>
            <w:tcW w:w="1261" w:type="dxa"/>
            <w:vAlign w:val="center"/>
          </w:tcPr>
          <w:p w14:paraId="35D0966E" w14:textId="3038C357" w:rsidR="005706A0" w:rsidRPr="005706A0" w:rsidRDefault="005706A0" w:rsidP="005706A0">
            <w:pPr>
              <w:jc w:val="center"/>
              <w:rPr>
                <w:rFonts w:ascii="Arial" w:hAnsi="Arial" w:cs="Arial"/>
                <w:sz w:val="18"/>
                <w:szCs w:val="18"/>
              </w:rPr>
            </w:pPr>
            <w:r w:rsidRPr="005706A0">
              <w:rPr>
                <w:rFonts w:ascii="Arial" w:hAnsi="Arial" w:cs="Arial"/>
                <w:sz w:val="18"/>
                <w:szCs w:val="18"/>
              </w:rPr>
              <w:t>S</w:t>
            </w:r>
            <w:r w:rsidR="00903F84">
              <w:rPr>
                <w:rFonts w:ascii="Arial" w:hAnsi="Arial" w:cs="Arial"/>
                <w:sz w:val="18"/>
                <w:szCs w:val="18"/>
              </w:rPr>
              <w:t>G</w:t>
            </w:r>
            <w:r w:rsidRPr="005706A0">
              <w:rPr>
                <w:rFonts w:ascii="Arial" w:hAnsi="Arial" w:cs="Arial"/>
                <w:sz w:val="18"/>
                <w:szCs w:val="18"/>
              </w:rPr>
              <w:t>$</w:t>
            </w:r>
          </w:p>
        </w:tc>
        <w:tc>
          <w:tcPr>
            <w:tcW w:w="1701" w:type="dxa"/>
            <w:vAlign w:val="center"/>
          </w:tcPr>
          <w:p w14:paraId="1E27DA65" w14:textId="34C9CD2A" w:rsidR="005706A0" w:rsidRPr="005706A0" w:rsidRDefault="005706A0" w:rsidP="005706A0">
            <w:pPr>
              <w:jc w:val="center"/>
              <w:rPr>
                <w:rFonts w:ascii="Arial" w:hAnsi="Arial" w:cs="Arial"/>
                <w:sz w:val="18"/>
                <w:szCs w:val="18"/>
              </w:rPr>
            </w:pPr>
            <w:r w:rsidRPr="005706A0">
              <w:rPr>
                <w:rFonts w:ascii="Arial" w:hAnsi="Arial" w:cs="Arial"/>
                <w:b/>
                <w:bCs/>
                <w:sz w:val="18"/>
                <w:szCs w:val="18"/>
              </w:rPr>
              <w:t xml:space="preserve">4,500 </w:t>
            </w:r>
            <w:r w:rsidRPr="005706A0">
              <w:rPr>
                <w:rFonts w:ascii="Arial" w:hAnsi="Arial" w:cs="Arial"/>
                <w:sz w:val="18"/>
                <w:szCs w:val="18"/>
              </w:rPr>
              <w:t>per booth</w:t>
            </w:r>
          </w:p>
        </w:tc>
        <w:tc>
          <w:tcPr>
            <w:tcW w:w="4507" w:type="dxa"/>
            <w:vMerge/>
            <w:vAlign w:val="center"/>
          </w:tcPr>
          <w:p w14:paraId="5A9F1885" w14:textId="77777777" w:rsidR="005706A0" w:rsidRPr="005706A0" w:rsidRDefault="005706A0" w:rsidP="005706A0">
            <w:pPr>
              <w:rPr>
                <w:rFonts w:ascii="Arial" w:hAnsi="Arial" w:cs="Arial"/>
                <w:sz w:val="18"/>
                <w:szCs w:val="18"/>
              </w:rPr>
            </w:pPr>
          </w:p>
        </w:tc>
      </w:tr>
    </w:tbl>
    <w:p w14:paraId="56E060C1" w14:textId="28F23B76" w:rsidR="00D45A80" w:rsidRPr="00D45A80" w:rsidRDefault="00D45A80">
      <w:pPr>
        <w:rPr>
          <w:sz w:val="2"/>
          <w:szCs w:val="2"/>
        </w:rPr>
      </w:pPr>
    </w:p>
    <w:tbl>
      <w:tblPr>
        <w:tblStyle w:val="TableGrid"/>
        <w:tblW w:w="0" w:type="auto"/>
        <w:tblLayout w:type="fixed"/>
        <w:tblCellMar>
          <w:top w:w="34" w:type="dxa"/>
          <w:bottom w:w="34" w:type="dxa"/>
        </w:tblCellMar>
        <w:tblLook w:val="04A0" w:firstRow="1" w:lastRow="0" w:firstColumn="1" w:lastColumn="0" w:noHBand="0" w:noVBand="1"/>
      </w:tblPr>
      <w:tblGrid>
        <w:gridCol w:w="4815"/>
        <w:gridCol w:w="283"/>
        <w:gridCol w:w="1134"/>
        <w:gridCol w:w="4224"/>
      </w:tblGrid>
      <w:tr w:rsidR="005706A0" w:rsidRPr="005706A0" w14:paraId="208C73BC" w14:textId="77777777" w:rsidTr="00D45A80">
        <w:trPr>
          <w:trHeight w:val="22"/>
        </w:trPr>
        <w:tc>
          <w:tcPr>
            <w:tcW w:w="10456" w:type="dxa"/>
            <w:gridSpan w:val="4"/>
            <w:shd w:val="clear" w:color="auto" w:fill="000000" w:themeFill="text1"/>
            <w:vAlign w:val="center"/>
          </w:tcPr>
          <w:p w14:paraId="50387279" w14:textId="5FA27133" w:rsidR="005706A0" w:rsidRPr="00BF63BB" w:rsidRDefault="005706A0" w:rsidP="00BF63BB">
            <w:pPr>
              <w:rPr>
                <w:rFonts w:ascii="Arial" w:hAnsi="Arial" w:cs="Arial"/>
                <w:b/>
                <w:bCs/>
                <w:sz w:val="20"/>
                <w:szCs w:val="20"/>
              </w:rPr>
            </w:pPr>
            <w:r w:rsidRPr="00BF63BB">
              <w:rPr>
                <w:rFonts w:ascii="Arial" w:hAnsi="Arial" w:cs="Arial"/>
                <w:b/>
                <w:bCs/>
                <w:sz w:val="20"/>
                <w:szCs w:val="20"/>
              </w:rPr>
              <w:t>Payment Details</w:t>
            </w:r>
          </w:p>
        </w:tc>
      </w:tr>
      <w:tr w:rsidR="00D45A80" w:rsidRPr="005706A0" w14:paraId="4AAD24DD" w14:textId="77777777" w:rsidTr="006A6DFB">
        <w:trPr>
          <w:trHeight w:val="22"/>
        </w:trPr>
        <w:tc>
          <w:tcPr>
            <w:tcW w:w="4815" w:type="dxa"/>
            <w:tcBorders>
              <w:top w:val="nil"/>
              <w:left w:val="nil"/>
              <w:bottom w:val="nil"/>
              <w:right w:val="nil"/>
            </w:tcBorders>
            <w:vAlign w:val="center"/>
          </w:tcPr>
          <w:p w14:paraId="6965E7AF" w14:textId="15E2C1FB" w:rsidR="00D45A80" w:rsidRPr="00CB2CB8" w:rsidRDefault="00D45A80" w:rsidP="005706A0">
            <w:pPr>
              <w:rPr>
                <w:rFonts w:ascii="Arial" w:hAnsi="Arial" w:cs="Arial"/>
                <w:b/>
                <w:bCs/>
                <w:sz w:val="18"/>
                <w:szCs w:val="18"/>
              </w:rPr>
            </w:pPr>
            <w:r w:rsidRPr="00CB2CB8">
              <w:rPr>
                <w:rFonts w:ascii="Arial" w:hAnsi="Arial" w:cs="Arial"/>
                <w:b/>
                <w:bCs/>
                <w:sz w:val="18"/>
                <w:szCs w:val="18"/>
              </w:rPr>
              <w:t>Area required</w:t>
            </w:r>
          </w:p>
        </w:tc>
        <w:tc>
          <w:tcPr>
            <w:tcW w:w="283" w:type="dxa"/>
            <w:tcBorders>
              <w:top w:val="nil"/>
              <w:left w:val="nil"/>
              <w:bottom w:val="nil"/>
              <w:right w:val="nil"/>
            </w:tcBorders>
            <w:vAlign w:val="center"/>
          </w:tcPr>
          <w:p w14:paraId="05761BDE" w14:textId="0FAA89BD" w:rsidR="00D45A80" w:rsidRPr="005706A0" w:rsidRDefault="00D45A80" w:rsidP="005706A0">
            <w:pPr>
              <w:rPr>
                <w:rFonts w:ascii="Arial" w:hAnsi="Arial" w:cs="Arial"/>
                <w:sz w:val="18"/>
                <w:szCs w:val="18"/>
              </w:rPr>
            </w:pPr>
            <w:r>
              <w:rPr>
                <w:rFonts w:ascii="Arial" w:hAnsi="Arial" w:cs="Arial"/>
                <w:sz w:val="18"/>
                <w:szCs w:val="18"/>
              </w:rPr>
              <w:t>:</w:t>
            </w:r>
          </w:p>
        </w:tc>
        <w:tc>
          <w:tcPr>
            <w:tcW w:w="5358" w:type="dxa"/>
            <w:gridSpan w:val="2"/>
            <w:tcBorders>
              <w:left w:val="nil"/>
              <w:right w:val="nil"/>
            </w:tcBorders>
            <w:vAlign w:val="center"/>
          </w:tcPr>
          <w:p w14:paraId="71D670AA" w14:textId="17C0CF16" w:rsidR="00D45A80" w:rsidRPr="005706A0" w:rsidRDefault="00D45A80" w:rsidP="005706A0">
            <w:pPr>
              <w:rPr>
                <w:rFonts w:ascii="Arial" w:hAnsi="Arial" w:cs="Arial"/>
                <w:sz w:val="18"/>
                <w:szCs w:val="18"/>
              </w:rPr>
            </w:pPr>
            <w:r w:rsidRPr="005706A0">
              <w:rPr>
                <w:rFonts w:ascii="Arial" w:hAnsi="Arial" w:cs="Arial"/>
                <w:sz w:val="18"/>
                <w:szCs w:val="18"/>
              </w:rPr>
              <w:fldChar w:fldCharType="begin">
                <w:ffData>
                  <w:name w:val="Text36"/>
                  <w:enabled/>
                  <w:calcOnExit w:val="0"/>
                  <w:textInput/>
                </w:ffData>
              </w:fldChar>
            </w:r>
            <w:r w:rsidRPr="005706A0">
              <w:rPr>
                <w:rFonts w:ascii="Arial" w:hAnsi="Arial" w:cs="Arial"/>
                <w:sz w:val="18"/>
                <w:szCs w:val="18"/>
              </w:rPr>
              <w:instrText xml:space="preserve"> FORMTEXT </w:instrText>
            </w:r>
            <w:r w:rsidRPr="005706A0">
              <w:rPr>
                <w:rFonts w:ascii="Arial" w:hAnsi="Arial" w:cs="Arial"/>
                <w:sz w:val="18"/>
                <w:szCs w:val="18"/>
              </w:rPr>
            </w:r>
            <w:r w:rsidRPr="005706A0">
              <w:rPr>
                <w:rFonts w:ascii="Arial" w:hAnsi="Arial" w:cs="Arial"/>
                <w:sz w:val="18"/>
                <w:szCs w:val="18"/>
              </w:rPr>
              <w:fldChar w:fldCharType="separate"/>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fldChar w:fldCharType="end"/>
            </w:r>
            <w:r>
              <w:rPr>
                <w:rFonts w:ascii="Arial" w:hAnsi="Arial" w:cs="Arial"/>
                <w:sz w:val="18"/>
                <w:szCs w:val="18"/>
              </w:rPr>
              <w:t xml:space="preserve"> sqm</w:t>
            </w:r>
          </w:p>
        </w:tc>
      </w:tr>
      <w:tr w:rsidR="00D45A80" w:rsidRPr="005706A0" w14:paraId="7AE615F0" w14:textId="77777777" w:rsidTr="006A6DFB">
        <w:trPr>
          <w:trHeight w:val="22"/>
        </w:trPr>
        <w:tc>
          <w:tcPr>
            <w:tcW w:w="4815" w:type="dxa"/>
            <w:tcBorders>
              <w:top w:val="nil"/>
              <w:left w:val="nil"/>
              <w:bottom w:val="nil"/>
              <w:right w:val="nil"/>
            </w:tcBorders>
            <w:vAlign w:val="center"/>
          </w:tcPr>
          <w:p w14:paraId="1E8022F4" w14:textId="07324E11" w:rsidR="00D45A80" w:rsidRDefault="00D45A80" w:rsidP="005706A0">
            <w:pPr>
              <w:rPr>
                <w:rFonts w:ascii="Arial" w:hAnsi="Arial" w:cs="Arial"/>
                <w:sz w:val="18"/>
                <w:szCs w:val="18"/>
              </w:rPr>
            </w:pPr>
            <w:r w:rsidRPr="00CB2CB8">
              <w:rPr>
                <w:rFonts w:ascii="Arial" w:hAnsi="Arial" w:cs="Arial"/>
                <w:b/>
                <w:bCs/>
                <w:sz w:val="18"/>
                <w:szCs w:val="18"/>
              </w:rPr>
              <w:t>Dimensions</w:t>
            </w:r>
            <w:r w:rsidRPr="00D45A80">
              <w:rPr>
                <w:rFonts w:ascii="Arial" w:hAnsi="Arial" w:cs="Arial"/>
                <w:i/>
                <w:iCs/>
                <w:sz w:val="18"/>
                <w:szCs w:val="18"/>
              </w:rPr>
              <w:t xml:space="preserve"> if specific length is required</w:t>
            </w:r>
          </w:p>
        </w:tc>
        <w:tc>
          <w:tcPr>
            <w:tcW w:w="283" w:type="dxa"/>
            <w:tcBorders>
              <w:top w:val="nil"/>
              <w:left w:val="nil"/>
              <w:bottom w:val="nil"/>
              <w:right w:val="nil"/>
            </w:tcBorders>
            <w:vAlign w:val="center"/>
          </w:tcPr>
          <w:p w14:paraId="34C9A130" w14:textId="11503052" w:rsidR="00D45A80" w:rsidRDefault="00D45A80" w:rsidP="005706A0">
            <w:pPr>
              <w:rPr>
                <w:rFonts w:ascii="Arial" w:hAnsi="Arial" w:cs="Arial"/>
                <w:sz w:val="18"/>
                <w:szCs w:val="18"/>
              </w:rPr>
            </w:pPr>
            <w:r>
              <w:rPr>
                <w:rFonts w:ascii="Arial" w:hAnsi="Arial" w:cs="Arial"/>
                <w:sz w:val="18"/>
                <w:szCs w:val="18"/>
              </w:rPr>
              <w:t>:</w:t>
            </w:r>
          </w:p>
        </w:tc>
        <w:tc>
          <w:tcPr>
            <w:tcW w:w="5358" w:type="dxa"/>
            <w:gridSpan w:val="2"/>
            <w:tcBorders>
              <w:left w:val="nil"/>
              <w:right w:val="nil"/>
            </w:tcBorders>
            <w:vAlign w:val="center"/>
          </w:tcPr>
          <w:p w14:paraId="0A0EF553" w14:textId="44144831" w:rsidR="00D45A80" w:rsidRPr="005706A0" w:rsidRDefault="00D45A80" w:rsidP="005706A0">
            <w:pPr>
              <w:rPr>
                <w:rFonts w:ascii="Arial" w:hAnsi="Arial" w:cs="Arial"/>
                <w:sz w:val="18"/>
                <w:szCs w:val="18"/>
              </w:rPr>
            </w:pPr>
            <w:r w:rsidRPr="005706A0">
              <w:rPr>
                <w:rFonts w:ascii="Arial" w:hAnsi="Arial" w:cs="Arial"/>
                <w:sz w:val="18"/>
                <w:szCs w:val="18"/>
              </w:rPr>
              <w:fldChar w:fldCharType="begin">
                <w:ffData>
                  <w:name w:val="Text36"/>
                  <w:enabled/>
                  <w:calcOnExit w:val="0"/>
                  <w:textInput/>
                </w:ffData>
              </w:fldChar>
            </w:r>
            <w:r w:rsidRPr="005706A0">
              <w:rPr>
                <w:rFonts w:ascii="Arial" w:hAnsi="Arial" w:cs="Arial"/>
                <w:sz w:val="18"/>
                <w:szCs w:val="18"/>
              </w:rPr>
              <w:instrText xml:space="preserve"> FORMTEXT </w:instrText>
            </w:r>
            <w:r w:rsidRPr="005706A0">
              <w:rPr>
                <w:rFonts w:ascii="Arial" w:hAnsi="Arial" w:cs="Arial"/>
                <w:sz w:val="18"/>
                <w:szCs w:val="18"/>
              </w:rPr>
            </w:r>
            <w:r w:rsidRPr="005706A0">
              <w:rPr>
                <w:rFonts w:ascii="Arial" w:hAnsi="Arial" w:cs="Arial"/>
                <w:sz w:val="18"/>
                <w:szCs w:val="18"/>
              </w:rPr>
              <w:fldChar w:fldCharType="separate"/>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fldChar w:fldCharType="end"/>
            </w:r>
            <w:r>
              <w:rPr>
                <w:rFonts w:ascii="Arial" w:hAnsi="Arial" w:cs="Arial"/>
                <w:sz w:val="18"/>
                <w:szCs w:val="18"/>
              </w:rPr>
              <w:t xml:space="preserve"> mL x </w:t>
            </w:r>
            <w:r w:rsidRPr="005706A0">
              <w:rPr>
                <w:rFonts w:ascii="Arial" w:hAnsi="Arial" w:cs="Arial"/>
                <w:sz w:val="18"/>
                <w:szCs w:val="18"/>
              </w:rPr>
              <w:fldChar w:fldCharType="begin">
                <w:ffData>
                  <w:name w:val="Text36"/>
                  <w:enabled/>
                  <w:calcOnExit w:val="0"/>
                  <w:textInput/>
                </w:ffData>
              </w:fldChar>
            </w:r>
            <w:r w:rsidRPr="005706A0">
              <w:rPr>
                <w:rFonts w:ascii="Arial" w:hAnsi="Arial" w:cs="Arial"/>
                <w:sz w:val="18"/>
                <w:szCs w:val="18"/>
              </w:rPr>
              <w:instrText xml:space="preserve"> FORMTEXT </w:instrText>
            </w:r>
            <w:r w:rsidRPr="005706A0">
              <w:rPr>
                <w:rFonts w:ascii="Arial" w:hAnsi="Arial" w:cs="Arial"/>
                <w:sz w:val="18"/>
                <w:szCs w:val="18"/>
              </w:rPr>
            </w:r>
            <w:r w:rsidRPr="005706A0">
              <w:rPr>
                <w:rFonts w:ascii="Arial" w:hAnsi="Arial" w:cs="Arial"/>
                <w:sz w:val="18"/>
                <w:szCs w:val="18"/>
              </w:rPr>
              <w:fldChar w:fldCharType="separate"/>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fldChar w:fldCharType="end"/>
            </w:r>
            <w:r>
              <w:rPr>
                <w:rFonts w:ascii="Arial" w:hAnsi="Arial" w:cs="Arial"/>
                <w:sz w:val="18"/>
                <w:szCs w:val="18"/>
              </w:rPr>
              <w:t xml:space="preserve"> </w:t>
            </w:r>
            <w:proofErr w:type="spellStart"/>
            <w:r>
              <w:rPr>
                <w:rFonts w:ascii="Arial" w:hAnsi="Arial" w:cs="Arial"/>
                <w:sz w:val="18"/>
                <w:szCs w:val="18"/>
              </w:rPr>
              <w:t>mW</w:t>
            </w:r>
            <w:proofErr w:type="spellEnd"/>
          </w:p>
        </w:tc>
      </w:tr>
      <w:tr w:rsidR="00D45A80" w:rsidRPr="005706A0" w14:paraId="3F59A5C7" w14:textId="77777777" w:rsidTr="006A6DFB">
        <w:trPr>
          <w:trHeight w:val="22"/>
        </w:trPr>
        <w:tc>
          <w:tcPr>
            <w:tcW w:w="4815" w:type="dxa"/>
            <w:tcBorders>
              <w:top w:val="nil"/>
              <w:left w:val="nil"/>
              <w:bottom w:val="nil"/>
              <w:right w:val="nil"/>
            </w:tcBorders>
            <w:vAlign w:val="center"/>
          </w:tcPr>
          <w:p w14:paraId="18107AD5" w14:textId="0D4C2AD5" w:rsidR="00D45A80" w:rsidRPr="00CB2CB8" w:rsidRDefault="00D45A80" w:rsidP="005706A0">
            <w:pPr>
              <w:rPr>
                <w:rFonts w:ascii="Arial" w:hAnsi="Arial" w:cs="Arial"/>
                <w:b/>
                <w:bCs/>
                <w:sz w:val="18"/>
                <w:szCs w:val="18"/>
              </w:rPr>
            </w:pPr>
            <w:r w:rsidRPr="00CB2CB8">
              <w:rPr>
                <w:rFonts w:ascii="Arial" w:hAnsi="Arial" w:cs="Arial"/>
                <w:b/>
                <w:bCs/>
                <w:sz w:val="18"/>
                <w:szCs w:val="18"/>
              </w:rPr>
              <w:t>Total Space Cost</w:t>
            </w:r>
          </w:p>
        </w:tc>
        <w:tc>
          <w:tcPr>
            <w:tcW w:w="283" w:type="dxa"/>
            <w:tcBorders>
              <w:top w:val="nil"/>
              <w:left w:val="nil"/>
              <w:bottom w:val="nil"/>
              <w:right w:val="nil"/>
            </w:tcBorders>
            <w:vAlign w:val="center"/>
          </w:tcPr>
          <w:p w14:paraId="4B44F3A0" w14:textId="3E13F2C4" w:rsidR="00D45A80" w:rsidRDefault="00D45A80" w:rsidP="005706A0">
            <w:pPr>
              <w:rPr>
                <w:rFonts w:ascii="Arial" w:hAnsi="Arial" w:cs="Arial"/>
                <w:sz w:val="18"/>
                <w:szCs w:val="18"/>
              </w:rPr>
            </w:pPr>
            <w:r>
              <w:rPr>
                <w:rFonts w:ascii="Arial" w:hAnsi="Arial" w:cs="Arial"/>
                <w:sz w:val="18"/>
                <w:szCs w:val="18"/>
              </w:rPr>
              <w:t>:</w:t>
            </w:r>
          </w:p>
        </w:tc>
        <w:tc>
          <w:tcPr>
            <w:tcW w:w="5358" w:type="dxa"/>
            <w:gridSpan w:val="2"/>
            <w:tcBorders>
              <w:left w:val="nil"/>
              <w:right w:val="nil"/>
            </w:tcBorders>
            <w:vAlign w:val="center"/>
          </w:tcPr>
          <w:p w14:paraId="2F432E72" w14:textId="0CAAAD09" w:rsidR="00D45A80" w:rsidRPr="005706A0" w:rsidRDefault="00D45A80" w:rsidP="005706A0">
            <w:pPr>
              <w:rPr>
                <w:rFonts w:ascii="Arial" w:hAnsi="Arial" w:cs="Arial"/>
                <w:sz w:val="18"/>
                <w:szCs w:val="18"/>
              </w:rPr>
            </w:pPr>
            <w:r>
              <w:rPr>
                <w:rFonts w:ascii="Arial" w:hAnsi="Arial" w:cs="Arial"/>
                <w:sz w:val="18"/>
                <w:szCs w:val="18"/>
              </w:rPr>
              <w:t>S</w:t>
            </w:r>
            <w:r w:rsidR="00903F84">
              <w:rPr>
                <w:rFonts w:ascii="Arial" w:hAnsi="Arial" w:cs="Arial"/>
                <w:sz w:val="18"/>
                <w:szCs w:val="18"/>
              </w:rPr>
              <w:t>G</w:t>
            </w:r>
            <w:r>
              <w:rPr>
                <w:rFonts w:ascii="Arial" w:hAnsi="Arial" w:cs="Arial"/>
                <w:sz w:val="18"/>
                <w:szCs w:val="18"/>
              </w:rPr>
              <w:t>$</w:t>
            </w:r>
            <w:r w:rsidR="00BF63BB">
              <w:rPr>
                <w:rFonts w:ascii="Arial" w:hAnsi="Arial" w:cs="Arial"/>
                <w:sz w:val="18"/>
                <w:szCs w:val="18"/>
              </w:rPr>
              <w:t xml:space="preserve"> </w:t>
            </w:r>
            <w:r w:rsidRPr="005706A0">
              <w:rPr>
                <w:rFonts w:ascii="Arial" w:hAnsi="Arial" w:cs="Arial"/>
                <w:sz w:val="18"/>
                <w:szCs w:val="18"/>
              </w:rPr>
              <w:fldChar w:fldCharType="begin">
                <w:ffData>
                  <w:name w:val="Text36"/>
                  <w:enabled/>
                  <w:calcOnExit w:val="0"/>
                  <w:textInput/>
                </w:ffData>
              </w:fldChar>
            </w:r>
            <w:r w:rsidRPr="005706A0">
              <w:rPr>
                <w:rFonts w:ascii="Arial" w:hAnsi="Arial" w:cs="Arial"/>
                <w:sz w:val="18"/>
                <w:szCs w:val="18"/>
              </w:rPr>
              <w:instrText xml:space="preserve"> FORMTEXT </w:instrText>
            </w:r>
            <w:r w:rsidRPr="005706A0">
              <w:rPr>
                <w:rFonts w:ascii="Arial" w:hAnsi="Arial" w:cs="Arial"/>
                <w:sz w:val="18"/>
                <w:szCs w:val="18"/>
              </w:rPr>
            </w:r>
            <w:r w:rsidRPr="005706A0">
              <w:rPr>
                <w:rFonts w:ascii="Arial" w:hAnsi="Arial" w:cs="Arial"/>
                <w:sz w:val="18"/>
                <w:szCs w:val="18"/>
              </w:rPr>
              <w:fldChar w:fldCharType="separate"/>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fldChar w:fldCharType="end"/>
            </w:r>
          </w:p>
        </w:tc>
      </w:tr>
      <w:tr w:rsidR="00B76231" w:rsidRPr="005706A0" w14:paraId="33039DC0" w14:textId="77777777" w:rsidTr="00B76231">
        <w:trPr>
          <w:trHeight w:val="22"/>
        </w:trPr>
        <w:tc>
          <w:tcPr>
            <w:tcW w:w="4815" w:type="dxa"/>
            <w:tcBorders>
              <w:top w:val="nil"/>
              <w:left w:val="nil"/>
              <w:bottom w:val="nil"/>
              <w:right w:val="nil"/>
            </w:tcBorders>
            <w:vAlign w:val="center"/>
          </w:tcPr>
          <w:p w14:paraId="311E4DD1" w14:textId="62556F1F" w:rsidR="00B76231" w:rsidRDefault="00B76231" w:rsidP="005706A0">
            <w:pPr>
              <w:rPr>
                <w:rFonts w:ascii="Arial" w:hAnsi="Arial" w:cs="Arial"/>
                <w:sz w:val="18"/>
                <w:szCs w:val="18"/>
              </w:rPr>
            </w:pPr>
            <w:r w:rsidRPr="00CB2CB8">
              <w:rPr>
                <w:rFonts w:ascii="Arial" w:hAnsi="Arial" w:cs="Arial"/>
                <w:b/>
                <w:bCs/>
                <w:sz w:val="18"/>
                <w:szCs w:val="18"/>
              </w:rPr>
              <w:t>Additional Cost(s)</w:t>
            </w:r>
            <w:r>
              <w:rPr>
                <w:rFonts w:ascii="Arial" w:hAnsi="Arial" w:cs="Arial"/>
                <w:sz w:val="18"/>
                <w:szCs w:val="18"/>
              </w:rPr>
              <w:t xml:space="preserve"> </w:t>
            </w:r>
            <w:r w:rsidRPr="00D45A80">
              <w:rPr>
                <w:rFonts w:ascii="Arial" w:hAnsi="Arial" w:cs="Arial"/>
                <w:i/>
                <w:iCs/>
                <w:sz w:val="18"/>
                <w:szCs w:val="18"/>
              </w:rPr>
              <w:t>if any</w:t>
            </w:r>
          </w:p>
        </w:tc>
        <w:tc>
          <w:tcPr>
            <w:tcW w:w="283" w:type="dxa"/>
            <w:tcBorders>
              <w:top w:val="nil"/>
              <w:left w:val="nil"/>
              <w:bottom w:val="nil"/>
              <w:right w:val="nil"/>
            </w:tcBorders>
            <w:vAlign w:val="center"/>
          </w:tcPr>
          <w:p w14:paraId="729C0E35" w14:textId="3EA726BA" w:rsidR="00B76231" w:rsidRDefault="00B76231" w:rsidP="005706A0">
            <w:pPr>
              <w:rPr>
                <w:rFonts w:ascii="Arial" w:hAnsi="Arial" w:cs="Arial"/>
                <w:sz w:val="18"/>
                <w:szCs w:val="18"/>
              </w:rPr>
            </w:pPr>
            <w:r>
              <w:rPr>
                <w:rFonts w:ascii="Arial" w:hAnsi="Arial" w:cs="Arial"/>
                <w:sz w:val="18"/>
                <w:szCs w:val="18"/>
              </w:rPr>
              <w:t>:</w:t>
            </w:r>
          </w:p>
        </w:tc>
        <w:tc>
          <w:tcPr>
            <w:tcW w:w="1134" w:type="dxa"/>
            <w:tcBorders>
              <w:left w:val="nil"/>
              <w:right w:val="nil"/>
            </w:tcBorders>
            <w:vAlign w:val="center"/>
          </w:tcPr>
          <w:p w14:paraId="37A75312" w14:textId="77777777" w:rsidR="00B76231" w:rsidRDefault="00B76231" w:rsidP="005706A0">
            <w:pPr>
              <w:rPr>
                <w:rFonts w:ascii="Arial" w:hAnsi="Arial" w:cs="Arial"/>
                <w:sz w:val="18"/>
                <w:szCs w:val="18"/>
              </w:rPr>
            </w:pPr>
            <w:r>
              <w:rPr>
                <w:rFonts w:ascii="Arial" w:hAnsi="Arial" w:cs="Arial"/>
                <w:sz w:val="18"/>
                <w:szCs w:val="18"/>
              </w:rPr>
              <w:t xml:space="preserve">SG$ </w:t>
            </w:r>
            <w:r w:rsidRPr="005706A0">
              <w:rPr>
                <w:rFonts w:ascii="Arial" w:hAnsi="Arial" w:cs="Arial"/>
                <w:sz w:val="18"/>
                <w:szCs w:val="18"/>
              </w:rPr>
              <w:fldChar w:fldCharType="begin">
                <w:ffData>
                  <w:name w:val="Text36"/>
                  <w:enabled/>
                  <w:calcOnExit w:val="0"/>
                  <w:textInput/>
                </w:ffData>
              </w:fldChar>
            </w:r>
            <w:r w:rsidRPr="005706A0">
              <w:rPr>
                <w:rFonts w:ascii="Arial" w:hAnsi="Arial" w:cs="Arial"/>
                <w:sz w:val="18"/>
                <w:szCs w:val="18"/>
              </w:rPr>
              <w:instrText xml:space="preserve"> FORMTEXT </w:instrText>
            </w:r>
            <w:r w:rsidRPr="005706A0">
              <w:rPr>
                <w:rFonts w:ascii="Arial" w:hAnsi="Arial" w:cs="Arial"/>
                <w:sz w:val="18"/>
                <w:szCs w:val="18"/>
              </w:rPr>
            </w:r>
            <w:r w:rsidRPr="005706A0">
              <w:rPr>
                <w:rFonts w:ascii="Arial" w:hAnsi="Arial" w:cs="Arial"/>
                <w:sz w:val="18"/>
                <w:szCs w:val="18"/>
              </w:rPr>
              <w:fldChar w:fldCharType="separate"/>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fldChar w:fldCharType="end"/>
            </w:r>
            <w:r>
              <w:rPr>
                <w:rFonts w:ascii="Arial" w:hAnsi="Arial" w:cs="Arial"/>
                <w:sz w:val="18"/>
                <w:szCs w:val="18"/>
              </w:rPr>
              <w:t xml:space="preserve"> </w:t>
            </w:r>
          </w:p>
        </w:tc>
        <w:tc>
          <w:tcPr>
            <w:tcW w:w="4224" w:type="dxa"/>
            <w:tcBorders>
              <w:left w:val="nil"/>
              <w:right w:val="nil"/>
            </w:tcBorders>
            <w:vAlign w:val="center"/>
          </w:tcPr>
          <w:p w14:paraId="67DA0BCD" w14:textId="292AB361" w:rsidR="00B76231" w:rsidRDefault="00B76231" w:rsidP="005706A0">
            <w:pPr>
              <w:rPr>
                <w:rFonts w:ascii="Arial" w:hAnsi="Arial" w:cs="Arial"/>
                <w:sz w:val="18"/>
                <w:szCs w:val="18"/>
              </w:rPr>
            </w:pPr>
            <w:r>
              <w:rPr>
                <w:rFonts w:ascii="Arial" w:hAnsi="Arial" w:cs="Arial"/>
                <w:sz w:val="18"/>
                <w:szCs w:val="18"/>
              </w:rPr>
              <w:t xml:space="preserve">Item(s): </w:t>
            </w:r>
            <w:r w:rsidRPr="005706A0">
              <w:rPr>
                <w:rFonts w:ascii="Arial" w:hAnsi="Arial" w:cs="Arial"/>
                <w:sz w:val="18"/>
                <w:szCs w:val="18"/>
              </w:rPr>
              <w:fldChar w:fldCharType="begin">
                <w:ffData>
                  <w:name w:val="Text36"/>
                  <w:enabled/>
                  <w:calcOnExit w:val="0"/>
                  <w:textInput/>
                </w:ffData>
              </w:fldChar>
            </w:r>
            <w:r w:rsidRPr="005706A0">
              <w:rPr>
                <w:rFonts w:ascii="Arial" w:hAnsi="Arial" w:cs="Arial"/>
                <w:sz w:val="18"/>
                <w:szCs w:val="18"/>
              </w:rPr>
              <w:instrText xml:space="preserve"> FORMTEXT </w:instrText>
            </w:r>
            <w:r w:rsidRPr="005706A0">
              <w:rPr>
                <w:rFonts w:ascii="Arial" w:hAnsi="Arial" w:cs="Arial"/>
                <w:sz w:val="18"/>
                <w:szCs w:val="18"/>
              </w:rPr>
            </w:r>
            <w:r w:rsidRPr="005706A0">
              <w:rPr>
                <w:rFonts w:ascii="Arial" w:hAnsi="Arial" w:cs="Arial"/>
                <w:sz w:val="18"/>
                <w:szCs w:val="18"/>
              </w:rPr>
              <w:fldChar w:fldCharType="separate"/>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fldChar w:fldCharType="end"/>
            </w:r>
          </w:p>
        </w:tc>
      </w:tr>
      <w:tr w:rsidR="00D45A80" w:rsidRPr="005706A0" w14:paraId="0F54A66C" w14:textId="77777777" w:rsidTr="006A6DFB">
        <w:trPr>
          <w:trHeight w:val="22"/>
        </w:trPr>
        <w:tc>
          <w:tcPr>
            <w:tcW w:w="4815" w:type="dxa"/>
            <w:tcBorders>
              <w:top w:val="nil"/>
              <w:left w:val="nil"/>
              <w:bottom w:val="nil"/>
              <w:right w:val="nil"/>
            </w:tcBorders>
            <w:vAlign w:val="center"/>
          </w:tcPr>
          <w:p w14:paraId="5C762EC9" w14:textId="1F8A4996" w:rsidR="00D45A80" w:rsidRDefault="00D45A80" w:rsidP="005706A0">
            <w:pPr>
              <w:rPr>
                <w:rFonts w:ascii="Arial" w:hAnsi="Arial" w:cs="Arial"/>
                <w:sz w:val="18"/>
                <w:szCs w:val="18"/>
              </w:rPr>
            </w:pPr>
            <w:r w:rsidRPr="00CB2CB8">
              <w:rPr>
                <w:rFonts w:ascii="Arial" w:hAnsi="Arial" w:cs="Arial"/>
                <w:b/>
                <w:bCs/>
                <w:sz w:val="18"/>
                <w:szCs w:val="18"/>
              </w:rPr>
              <w:t>8% GST</w:t>
            </w:r>
            <w:r w:rsidR="001F47E2">
              <w:rPr>
                <w:rFonts w:ascii="Arial" w:hAnsi="Arial" w:cs="Arial"/>
                <w:sz w:val="18"/>
                <w:szCs w:val="18"/>
              </w:rPr>
              <w:t xml:space="preserve"> </w:t>
            </w:r>
            <w:r w:rsidR="001F47E2" w:rsidRPr="001F47E2">
              <w:rPr>
                <w:rFonts w:ascii="Arial" w:hAnsi="Arial" w:cs="Arial"/>
                <w:i/>
                <w:iCs/>
                <w:sz w:val="18"/>
                <w:szCs w:val="18"/>
              </w:rPr>
              <w:t>(for Singapore-</w:t>
            </w:r>
            <w:r w:rsidR="00B0106D">
              <w:rPr>
                <w:rFonts w:ascii="Arial" w:hAnsi="Arial" w:cs="Arial"/>
                <w:i/>
                <w:iCs/>
                <w:sz w:val="18"/>
                <w:szCs w:val="18"/>
              </w:rPr>
              <w:t>registered companies</w:t>
            </w:r>
            <w:r w:rsidR="001F47E2" w:rsidRPr="001F47E2">
              <w:rPr>
                <w:rFonts w:ascii="Arial" w:hAnsi="Arial" w:cs="Arial"/>
                <w:i/>
                <w:iCs/>
                <w:sz w:val="18"/>
                <w:szCs w:val="18"/>
              </w:rPr>
              <w:t>)</w:t>
            </w:r>
          </w:p>
        </w:tc>
        <w:tc>
          <w:tcPr>
            <w:tcW w:w="283" w:type="dxa"/>
            <w:tcBorders>
              <w:top w:val="nil"/>
              <w:left w:val="nil"/>
              <w:bottom w:val="nil"/>
              <w:right w:val="nil"/>
            </w:tcBorders>
            <w:vAlign w:val="center"/>
          </w:tcPr>
          <w:p w14:paraId="3CEDCC75" w14:textId="0697D5E3" w:rsidR="00D45A80" w:rsidRDefault="00D45A80" w:rsidP="005706A0">
            <w:pPr>
              <w:rPr>
                <w:rFonts w:ascii="Arial" w:hAnsi="Arial" w:cs="Arial"/>
                <w:sz w:val="18"/>
                <w:szCs w:val="18"/>
              </w:rPr>
            </w:pPr>
            <w:r>
              <w:rPr>
                <w:rFonts w:ascii="Arial" w:hAnsi="Arial" w:cs="Arial"/>
                <w:sz w:val="18"/>
                <w:szCs w:val="18"/>
              </w:rPr>
              <w:t>:</w:t>
            </w:r>
          </w:p>
        </w:tc>
        <w:tc>
          <w:tcPr>
            <w:tcW w:w="5358" w:type="dxa"/>
            <w:gridSpan w:val="2"/>
            <w:tcBorders>
              <w:left w:val="nil"/>
              <w:right w:val="nil"/>
            </w:tcBorders>
            <w:vAlign w:val="center"/>
          </w:tcPr>
          <w:p w14:paraId="09C96C83" w14:textId="0D590FF5" w:rsidR="00D45A80" w:rsidRDefault="00D45A80" w:rsidP="005706A0">
            <w:pPr>
              <w:rPr>
                <w:rFonts w:ascii="Arial" w:hAnsi="Arial" w:cs="Arial"/>
                <w:sz w:val="18"/>
                <w:szCs w:val="18"/>
              </w:rPr>
            </w:pPr>
            <w:r>
              <w:rPr>
                <w:rFonts w:ascii="Arial" w:hAnsi="Arial" w:cs="Arial"/>
                <w:sz w:val="18"/>
                <w:szCs w:val="18"/>
              </w:rPr>
              <w:t>S</w:t>
            </w:r>
            <w:r w:rsidR="00903F84">
              <w:rPr>
                <w:rFonts w:ascii="Arial" w:hAnsi="Arial" w:cs="Arial"/>
                <w:sz w:val="18"/>
                <w:szCs w:val="18"/>
              </w:rPr>
              <w:t>G</w:t>
            </w:r>
            <w:r>
              <w:rPr>
                <w:rFonts w:ascii="Arial" w:hAnsi="Arial" w:cs="Arial"/>
                <w:sz w:val="18"/>
                <w:szCs w:val="18"/>
              </w:rPr>
              <w:t>$</w:t>
            </w:r>
            <w:r w:rsidR="00BF63BB">
              <w:rPr>
                <w:rFonts w:ascii="Arial" w:hAnsi="Arial" w:cs="Arial"/>
                <w:sz w:val="18"/>
                <w:szCs w:val="18"/>
              </w:rPr>
              <w:t xml:space="preserve"> </w:t>
            </w:r>
            <w:r w:rsidRPr="005706A0">
              <w:rPr>
                <w:rFonts w:ascii="Arial" w:hAnsi="Arial" w:cs="Arial"/>
                <w:sz w:val="18"/>
                <w:szCs w:val="18"/>
              </w:rPr>
              <w:fldChar w:fldCharType="begin">
                <w:ffData>
                  <w:name w:val="Text36"/>
                  <w:enabled/>
                  <w:calcOnExit w:val="0"/>
                  <w:textInput/>
                </w:ffData>
              </w:fldChar>
            </w:r>
            <w:r w:rsidRPr="005706A0">
              <w:rPr>
                <w:rFonts w:ascii="Arial" w:hAnsi="Arial" w:cs="Arial"/>
                <w:sz w:val="18"/>
                <w:szCs w:val="18"/>
              </w:rPr>
              <w:instrText xml:space="preserve"> FORMTEXT </w:instrText>
            </w:r>
            <w:r w:rsidRPr="005706A0">
              <w:rPr>
                <w:rFonts w:ascii="Arial" w:hAnsi="Arial" w:cs="Arial"/>
                <w:sz w:val="18"/>
                <w:szCs w:val="18"/>
              </w:rPr>
            </w:r>
            <w:r w:rsidRPr="005706A0">
              <w:rPr>
                <w:rFonts w:ascii="Arial" w:hAnsi="Arial" w:cs="Arial"/>
                <w:sz w:val="18"/>
                <w:szCs w:val="18"/>
              </w:rPr>
              <w:fldChar w:fldCharType="separate"/>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fldChar w:fldCharType="end"/>
            </w:r>
          </w:p>
        </w:tc>
      </w:tr>
      <w:tr w:rsidR="00D45A80" w:rsidRPr="005706A0" w14:paraId="10CD1270" w14:textId="77777777" w:rsidTr="006A6DFB">
        <w:trPr>
          <w:trHeight w:val="22"/>
        </w:trPr>
        <w:tc>
          <w:tcPr>
            <w:tcW w:w="4815" w:type="dxa"/>
            <w:tcBorders>
              <w:top w:val="nil"/>
              <w:left w:val="nil"/>
              <w:bottom w:val="nil"/>
              <w:right w:val="nil"/>
            </w:tcBorders>
            <w:vAlign w:val="center"/>
          </w:tcPr>
          <w:p w14:paraId="46633018" w14:textId="15EA9285" w:rsidR="00D45A80" w:rsidRPr="00CB2CB8" w:rsidRDefault="00D45A80" w:rsidP="005706A0">
            <w:pPr>
              <w:rPr>
                <w:rFonts w:ascii="Arial" w:hAnsi="Arial" w:cs="Arial"/>
                <w:b/>
                <w:bCs/>
                <w:sz w:val="18"/>
                <w:szCs w:val="18"/>
              </w:rPr>
            </w:pPr>
            <w:r w:rsidRPr="00CB2CB8">
              <w:rPr>
                <w:rFonts w:ascii="Arial" w:hAnsi="Arial" w:cs="Arial"/>
                <w:b/>
                <w:bCs/>
                <w:sz w:val="18"/>
                <w:szCs w:val="18"/>
              </w:rPr>
              <w:t>Total Cost</w:t>
            </w:r>
          </w:p>
        </w:tc>
        <w:tc>
          <w:tcPr>
            <w:tcW w:w="283" w:type="dxa"/>
            <w:tcBorders>
              <w:top w:val="nil"/>
              <w:left w:val="nil"/>
              <w:bottom w:val="nil"/>
              <w:right w:val="nil"/>
            </w:tcBorders>
            <w:vAlign w:val="center"/>
          </w:tcPr>
          <w:p w14:paraId="6638E51A" w14:textId="6303BE86" w:rsidR="00D45A80" w:rsidRDefault="00D45A80" w:rsidP="005706A0">
            <w:pPr>
              <w:rPr>
                <w:rFonts w:ascii="Arial" w:hAnsi="Arial" w:cs="Arial"/>
                <w:sz w:val="18"/>
                <w:szCs w:val="18"/>
              </w:rPr>
            </w:pPr>
            <w:r>
              <w:rPr>
                <w:rFonts w:ascii="Arial" w:hAnsi="Arial" w:cs="Arial"/>
                <w:sz w:val="18"/>
                <w:szCs w:val="18"/>
              </w:rPr>
              <w:t>:</w:t>
            </w:r>
          </w:p>
        </w:tc>
        <w:tc>
          <w:tcPr>
            <w:tcW w:w="5358" w:type="dxa"/>
            <w:gridSpan w:val="2"/>
            <w:tcBorders>
              <w:left w:val="nil"/>
              <w:right w:val="nil"/>
            </w:tcBorders>
            <w:vAlign w:val="center"/>
          </w:tcPr>
          <w:p w14:paraId="2FBA153A" w14:textId="2CC5DB88" w:rsidR="00D45A80" w:rsidRDefault="00D45A80" w:rsidP="005706A0">
            <w:pPr>
              <w:rPr>
                <w:rFonts w:ascii="Arial" w:hAnsi="Arial" w:cs="Arial"/>
                <w:sz w:val="18"/>
                <w:szCs w:val="18"/>
              </w:rPr>
            </w:pPr>
            <w:r>
              <w:rPr>
                <w:rFonts w:ascii="Arial" w:hAnsi="Arial" w:cs="Arial"/>
                <w:sz w:val="18"/>
                <w:szCs w:val="18"/>
              </w:rPr>
              <w:t>S</w:t>
            </w:r>
            <w:r w:rsidR="00903F84">
              <w:rPr>
                <w:rFonts w:ascii="Arial" w:hAnsi="Arial" w:cs="Arial"/>
                <w:sz w:val="18"/>
                <w:szCs w:val="18"/>
              </w:rPr>
              <w:t>G</w:t>
            </w:r>
            <w:r>
              <w:rPr>
                <w:rFonts w:ascii="Arial" w:hAnsi="Arial" w:cs="Arial"/>
                <w:sz w:val="18"/>
                <w:szCs w:val="18"/>
              </w:rPr>
              <w:t>$</w:t>
            </w:r>
            <w:r w:rsidR="00BF63BB">
              <w:rPr>
                <w:rFonts w:ascii="Arial" w:hAnsi="Arial" w:cs="Arial"/>
                <w:sz w:val="18"/>
                <w:szCs w:val="18"/>
              </w:rPr>
              <w:t xml:space="preserve"> </w:t>
            </w:r>
            <w:r w:rsidRPr="005706A0">
              <w:rPr>
                <w:rFonts w:ascii="Arial" w:hAnsi="Arial" w:cs="Arial"/>
                <w:sz w:val="18"/>
                <w:szCs w:val="18"/>
              </w:rPr>
              <w:fldChar w:fldCharType="begin">
                <w:ffData>
                  <w:name w:val="Text36"/>
                  <w:enabled/>
                  <w:calcOnExit w:val="0"/>
                  <w:textInput/>
                </w:ffData>
              </w:fldChar>
            </w:r>
            <w:r w:rsidRPr="005706A0">
              <w:rPr>
                <w:rFonts w:ascii="Arial" w:hAnsi="Arial" w:cs="Arial"/>
                <w:sz w:val="18"/>
                <w:szCs w:val="18"/>
              </w:rPr>
              <w:instrText xml:space="preserve"> FORMTEXT </w:instrText>
            </w:r>
            <w:r w:rsidRPr="005706A0">
              <w:rPr>
                <w:rFonts w:ascii="Arial" w:hAnsi="Arial" w:cs="Arial"/>
                <w:sz w:val="18"/>
                <w:szCs w:val="18"/>
              </w:rPr>
            </w:r>
            <w:r w:rsidRPr="005706A0">
              <w:rPr>
                <w:rFonts w:ascii="Arial" w:hAnsi="Arial" w:cs="Arial"/>
                <w:sz w:val="18"/>
                <w:szCs w:val="18"/>
              </w:rPr>
              <w:fldChar w:fldCharType="separate"/>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fldChar w:fldCharType="end"/>
            </w:r>
          </w:p>
        </w:tc>
      </w:tr>
      <w:tr w:rsidR="00D45A80" w:rsidRPr="005706A0" w14:paraId="68E4D0C0" w14:textId="77777777" w:rsidTr="006A6DFB">
        <w:trPr>
          <w:trHeight w:val="22"/>
        </w:trPr>
        <w:tc>
          <w:tcPr>
            <w:tcW w:w="4815" w:type="dxa"/>
            <w:tcBorders>
              <w:top w:val="nil"/>
              <w:left w:val="nil"/>
              <w:bottom w:val="nil"/>
              <w:right w:val="nil"/>
            </w:tcBorders>
            <w:vAlign w:val="center"/>
          </w:tcPr>
          <w:p w14:paraId="3CC26AA0" w14:textId="004D41D6" w:rsidR="00D45A80" w:rsidRDefault="00D45A80" w:rsidP="005706A0">
            <w:pPr>
              <w:rPr>
                <w:rFonts w:ascii="Arial" w:hAnsi="Arial" w:cs="Arial"/>
                <w:sz w:val="18"/>
                <w:szCs w:val="18"/>
              </w:rPr>
            </w:pPr>
            <w:r w:rsidRPr="00CB2CB8">
              <w:rPr>
                <w:rFonts w:ascii="Arial" w:hAnsi="Arial" w:cs="Arial"/>
                <w:b/>
                <w:bCs/>
                <w:sz w:val="18"/>
                <w:szCs w:val="18"/>
              </w:rPr>
              <w:t xml:space="preserve">50% deposit </w:t>
            </w:r>
            <w:r>
              <w:rPr>
                <w:rFonts w:ascii="Arial" w:hAnsi="Arial" w:cs="Arial"/>
                <w:sz w:val="18"/>
                <w:szCs w:val="18"/>
              </w:rPr>
              <w:t>due upfront</w:t>
            </w:r>
          </w:p>
        </w:tc>
        <w:tc>
          <w:tcPr>
            <w:tcW w:w="283" w:type="dxa"/>
            <w:tcBorders>
              <w:top w:val="nil"/>
              <w:left w:val="nil"/>
              <w:bottom w:val="nil"/>
              <w:right w:val="nil"/>
            </w:tcBorders>
            <w:vAlign w:val="center"/>
          </w:tcPr>
          <w:p w14:paraId="0981458F" w14:textId="2EE367EA" w:rsidR="00D45A80" w:rsidRDefault="00D45A80" w:rsidP="005706A0">
            <w:pPr>
              <w:rPr>
                <w:rFonts w:ascii="Arial" w:hAnsi="Arial" w:cs="Arial"/>
                <w:sz w:val="18"/>
                <w:szCs w:val="18"/>
              </w:rPr>
            </w:pPr>
            <w:r>
              <w:rPr>
                <w:rFonts w:ascii="Arial" w:hAnsi="Arial" w:cs="Arial"/>
                <w:sz w:val="18"/>
                <w:szCs w:val="18"/>
              </w:rPr>
              <w:t>:</w:t>
            </w:r>
          </w:p>
        </w:tc>
        <w:tc>
          <w:tcPr>
            <w:tcW w:w="5358" w:type="dxa"/>
            <w:gridSpan w:val="2"/>
            <w:tcBorders>
              <w:left w:val="nil"/>
              <w:right w:val="nil"/>
            </w:tcBorders>
            <w:vAlign w:val="center"/>
          </w:tcPr>
          <w:p w14:paraId="3F5632BA" w14:textId="3D83CCB8" w:rsidR="00D45A80" w:rsidRDefault="00D45A80" w:rsidP="005706A0">
            <w:pPr>
              <w:rPr>
                <w:rFonts w:ascii="Arial" w:hAnsi="Arial" w:cs="Arial"/>
                <w:sz w:val="18"/>
                <w:szCs w:val="18"/>
              </w:rPr>
            </w:pPr>
            <w:r>
              <w:rPr>
                <w:rFonts w:ascii="Arial" w:hAnsi="Arial" w:cs="Arial"/>
                <w:sz w:val="18"/>
                <w:szCs w:val="18"/>
              </w:rPr>
              <w:t>S</w:t>
            </w:r>
            <w:r w:rsidR="00903F84">
              <w:rPr>
                <w:rFonts w:ascii="Arial" w:hAnsi="Arial" w:cs="Arial"/>
                <w:sz w:val="18"/>
                <w:szCs w:val="18"/>
              </w:rPr>
              <w:t>G</w:t>
            </w:r>
            <w:r>
              <w:rPr>
                <w:rFonts w:ascii="Arial" w:hAnsi="Arial" w:cs="Arial"/>
                <w:sz w:val="18"/>
                <w:szCs w:val="18"/>
              </w:rPr>
              <w:t>$</w:t>
            </w:r>
            <w:r w:rsidR="00BF63BB">
              <w:rPr>
                <w:rFonts w:ascii="Arial" w:hAnsi="Arial" w:cs="Arial"/>
                <w:sz w:val="18"/>
                <w:szCs w:val="18"/>
              </w:rPr>
              <w:t xml:space="preserve"> </w:t>
            </w:r>
            <w:r w:rsidRPr="005706A0">
              <w:rPr>
                <w:rFonts w:ascii="Arial" w:hAnsi="Arial" w:cs="Arial"/>
                <w:sz w:val="18"/>
                <w:szCs w:val="18"/>
              </w:rPr>
              <w:fldChar w:fldCharType="begin">
                <w:ffData>
                  <w:name w:val="Text36"/>
                  <w:enabled/>
                  <w:calcOnExit w:val="0"/>
                  <w:textInput/>
                </w:ffData>
              </w:fldChar>
            </w:r>
            <w:r w:rsidRPr="005706A0">
              <w:rPr>
                <w:rFonts w:ascii="Arial" w:hAnsi="Arial" w:cs="Arial"/>
                <w:sz w:val="18"/>
                <w:szCs w:val="18"/>
              </w:rPr>
              <w:instrText xml:space="preserve"> FORMTEXT </w:instrText>
            </w:r>
            <w:r w:rsidRPr="005706A0">
              <w:rPr>
                <w:rFonts w:ascii="Arial" w:hAnsi="Arial" w:cs="Arial"/>
                <w:sz w:val="18"/>
                <w:szCs w:val="18"/>
              </w:rPr>
            </w:r>
            <w:r w:rsidRPr="005706A0">
              <w:rPr>
                <w:rFonts w:ascii="Arial" w:hAnsi="Arial" w:cs="Arial"/>
                <w:sz w:val="18"/>
                <w:szCs w:val="18"/>
              </w:rPr>
              <w:fldChar w:fldCharType="separate"/>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fldChar w:fldCharType="end"/>
            </w:r>
          </w:p>
        </w:tc>
      </w:tr>
      <w:tr w:rsidR="00D45A80" w:rsidRPr="005706A0" w14:paraId="41D37023" w14:textId="77777777" w:rsidTr="006A6DFB">
        <w:trPr>
          <w:trHeight w:val="22"/>
        </w:trPr>
        <w:tc>
          <w:tcPr>
            <w:tcW w:w="4815" w:type="dxa"/>
            <w:tcBorders>
              <w:top w:val="nil"/>
              <w:left w:val="nil"/>
              <w:bottom w:val="nil"/>
              <w:right w:val="nil"/>
            </w:tcBorders>
            <w:vAlign w:val="center"/>
          </w:tcPr>
          <w:p w14:paraId="33A706BF" w14:textId="5229F9F8" w:rsidR="00D45A80" w:rsidRDefault="00D45A80" w:rsidP="005706A0">
            <w:pPr>
              <w:rPr>
                <w:rFonts w:ascii="Arial" w:hAnsi="Arial" w:cs="Arial"/>
                <w:sz w:val="18"/>
                <w:szCs w:val="18"/>
              </w:rPr>
            </w:pPr>
            <w:r w:rsidRPr="00CB2CB8">
              <w:rPr>
                <w:rFonts w:ascii="Arial" w:hAnsi="Arial" w:cs="Arial"/>
                <w:b/>
                <w:bCs/>
                <w:sz w:val="18"/>
                <w:szCs w:val="18"/>
              </w:rPr>
              <w:t>Balance due</w:t>
            </w:r>
            <w:r>
              <w:rPr>
                <w:rFonts w:ascii="Arial" w:hAnsi="Arial" w:cs="Arial"/>
                <w:sz w:val="18"/>
                <w:szCs w:val="18"/>
              </w:rPr>
              <w:t xml:space="preserve"> </w:t>
            </w:r>
            <w:r w:rsidRPr="00D45A80">
              <w:rPr>
                <w:rFonts w:ascii="Arial" w:hAnsi="Arial" w:cs="Arial"/>
                <w:i/>
                <w:iCs/>
                <w:sz w:val="18"/>
                <w:szCs w:val="18"/>
              </w:rPr>
              <w:t>(to be paid within 60 days before the show)</w:t>
            </w:r>
          </w:p>
        </w:tc>
        <w:tc>
          <w:tcPr>
            <w:tcW w:w="283" w:type="dxa"/>
            <w:tcBorders>
              <w:top w:val="nil"/>
              <w:left w:val="nil"/>
              <w:bottom w:val="nil"/>
              <w:right w:val="nil"/>
            </w:tcBorders>
            <w:vAlign w:val="center"/>
          </w:tcPr>
          <w:p w14:paraId="29BA922C" w14:textId="1D0FF8D5" w:rsidR="00D45A80" w:rsidRDefault="00D45A80" w:rsidP="005706A0">
            <w:pPr>
              <w:rPr>
                <w:rFonts w:ascii="Arial" w:hAnsi="Arial" w:cs="Arial"/>
                <w:sz w:val="18"/>
                <w:szCs w:val="18"/>
              </w:rPr>
            </w:pPr>
            <w:r>
              <w:rPr>
                <w:rFonts w:ascii="Arial" w:hAnsi="Arial" w:cs="Arial"/>
                <w:sz w:val="18"/>
                <w:szCs w:val="18"/>
              </w:rPr>
              <w:t>:</w:t>
            </w:r>
          </w:p>
        </w:tc>
        <w:tc>
          <w:tcPr>
            <w:tcW w:w="5358" w:type="dxa"/>
            <w:gridSpan w:val="2"/>
            <w:tcBorders>
              <w:left w:val="nil"/>
              <w:right w:val="nil"/>
            </w:tcBorders>
            <w:vAlign w:val="center"/>
          </w:tcPr>
          <w:p w14:paraId="75867214" w14:textId="0451804B" w:rsidR="00D45A80" w:rsidRDefault="00D45A80" w:rsidP="005706A0">
            <w:pPr>
              <w:rPr>
                <w:rFonts w:ascii="Arial" w:hAnsi="Arial" w:cs="Arial"/>
                <w:sz w:val="18"/>
                <w:szCs w:val="18"/>
              </w:rPr>
            </w:pPr>
            <w:r>
              <w:rPr>
                <w:rFonts w:ascii="Arial" w:hAnsi="Arial" w:cs="Arial"/>
                <w:sz w:val="18"/>
                <w:szCs w:val="18"/>
              </w:rPr>
              <w:t>S</w:t>
            </w:r>
            <w:r w:rsidR="00903F84">
              <w:rPr>
                <w:rFonts w:ascii="Arial" w:hAnsi="Arial" w:cs="Arial"/>
                <w:sz w:val="18"/>
                <w:szCs w:val="18"/>
              </w:rPr>
              <w:t>G</w:t>
            </w:r>
            <w:r>
              <w:rPr>
                <w:rFonts w:ascii="Arial" w:hAnsi="Arial" w:cs="Arial"/>
                <w:sz w:val="18"/>
                <w:szCs w:val="18"/>
              </w:rPr>
              <w:t>$</w:t>
            </w:r>
            <w:r w:rsidR="00BF63BB">
              <w:rPr>
                <w:rFonts w:ascii="Arial" w:hAnsi="Arial" w:cs="Arial"/>
                <w:sz w:val="18"/>
                <w:szCs w:val="18"/>
              </w:rPr>
              <w:t xml:space="preserve"> </w:t>
            </w:r>
            <w:r w:rsidRPr="005706A0">
              <w:rPr>
                <w:rFonts w:ascii="Arial" w:hAnsi="Arial" w:cs="Arial"/>
                <w:sz w:val="18"/>
                <w:szCs w:val="18"/>
              </w:rPr>
              <w:fldChar w:fldCharType="begin">
                <w:ffData>
                  <w:name w:val="Text36"/>
                  <w:enabled/>
                  <w:calcOnExit w:val="0"/>
                  <w:textInput/>
                </w:ffData>
              </w:fldChar>
            </w:r>
            <w:r w:rsidRPr="005706A0">
              <w:rPr>
                <w:rFonts w:ascii="Arial" w:hAnsi="Arial" w:cs="Arial"/>
                <w:sz w:val="18"/>
                <w:szCs w:val="18"/>
              </w:rPr>
              <w:instrText xml:space="preserve"> FORMTEXT </w:instrText>
            </w:r>
            <w:r w:rsidRPr="005706A0">
              <w:rPr>
                <w:rFonts w:ascii="Arial" w:hAnsi="Arial" w:cs="Arial"/>
                <w:sz w:val="18"/>
                <w:szCs w:val="18"/>
              </w:rPr>
            </w:r>
            <w:r w:rsidRPr="005706A0">
              <w:rPr>
                <w:rFonts w:ascii="Arial" w:hAnsi="Arial" w:cs="Arial"/>
                <w:sz w:val="18"/>
                <w:szCs w:val="18"/>
              </w:rPr>
              <w:fldChar w:fldCharType="separate"/>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fldChar w:fldCharType="end"/>
            </w:r>
            <w:r>
              <w:rPr>
                <w:rFonts w:ascii="Arial" w:hAnsi="Arial" w:cs="Arial"/>
                <w:sz w:val="18"/>
                <w:szCs w:val="18"/>
              </w:rPr>
              <w:t xml:space="preserve"> </w:t>
            </w:r>
          </w:p>
        </w:tc>
      </w:tr>
    </w:tbl>
    <w:p w14:paraId="6C502017" w14:textId="5067E4B2" w:rsidR="001F47E2" w:rsidRPr="001F47E2" w:rsidRDefault="001F47E2" w:rsidP="002F5F96">
      <w:pPr>
        <w:rPr>
          <w:rFonts w:ascii="Arial" w:hAnsi="Arial" w:cs="Arial"/>
          <w:b/>
          <w:bCs/>
          <w:sz w:val="6"/>
          <w:szCs w:val="6"/>
        </w:rPr>
      </w:pPr>
    </w:p>
    <w:p w14:paraId="3CBD72A1" w14:textId="332C7F5B" w:rsidR="001F47E2" w:rsidRDefault="001F47E2" w:rsidP="001F47E2">
      <w:pPr>
        <w:jc w:val="center"/>
        <w:rPr>
          <w:rFonts w:ascii="Arial" w:hAnsi="Arial" w:cs="Arial"/>
          <w:b/>
          <w:bCs/>
          <w:sz w:val="18"/>
          <w:szCs w:val="18"/>
        </w:rPr>
      </w:pPr>
      <w:r w:rsidRPr="001F47E2">
        <w:rPr>
          <w:rFonts w:ascii="Arial" w:hAnsi="Arial" w:cs="Arial"/>
          <w:b/>
          <w:bCs/>
          <w:sz w:val="18"/>
          <w:szCs w:val="18"/>
        </w:rPr>
        <w:t>We agree to the above and accept the terms and conditions.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985"/>
        <w:gridCol w:w="283"/>
        <w:gridCol w:w="3261"/>
      </w:tblGrid>
      <w:tr w:rsidR="00827B7C" w14:paraId="2F00398B" w14:textId="77777777" w:rsidTr="00827B7C">
        <w:trPr>
          <w:jc w:val="center"/>
        </w:trPr>
        <w:tc>
          <w:tcPr>
            <w:tcW w:w="1985" w:type="dxa"/>
            <w:tcBorders>
              <w:bottom w:val="single" w:sz="4" w:space="0" w:color="auto"/>
            </w:tcBorders>
            <w:vAlign w:val="bottom"/>
          </w:tcPr>
          <w:p w14:paraId="5F2B555D" w14:textId="77777777" w:rsidR="001F47E2" w:rsidRDefault="001F47E2" w:rsidP="00827B7C">
            <w:pPr>
              <w:jc w:val="center"/>
              <w:rPr>
                <w:rFonts w:ascii="Arial" w:hAnsi="Arial" w:cs="Arial"/>
                <w:sz w:val="18"/>
                <w:szCs w:val="18"/>
              </w:rPr>
            </w:pPr>
          </w:p>
          <w:p w14:paraId="0F2C116C" w14:textId="77777777" w:rsidR="001F47E2" w:rsidRDefault="001F47E2" w:rsidP="00827B7C">
            <w:pPr>
              <w:jc w:val="center"/>
              <w:rPr>
                <w:rFonts w:ascii="Arial" w:hAnsi="Arial" w:cs="Arial"/>
                <w:sz w:val="18"/>
                <w:szCs w:val="18"/>
              </w:rPr>
            </w:pPr>
          </w:p>
          <w:p w14:paraId="176BB53D" w14:textId="06446CFF" w:rsidR="001F47E2" w:rsidRPr="001F47E2" w:rsidRDefault="001F47E2" w:rsidP="00827B7C">
            <w:pPr>
              <w:jc w:val="center"/>
              <w:rPr>
                <w:rFonts w:ascii="Arial" w:hAnsi="Arial" w:cs="Arial"/>
                <w:sz w:val="18"/>
                <w:szCs w:val="18"/>
              </w:rPr>
            </w:pPr>
            <w:r w:rsidRPr="005706A0">
              <w:rPr>
                <w:rFonts w:ascii="Arial" w:hAnsi="Arial" w:cs="Arial"/>
                <w:sz w:val="18"/>
                <w:szCs w:val="18"/>
              </w:rPr>
              <w:fldChar w:fldCharType="begin">
                <w:ffData>
                  <w:name w:val="Text36"/>
                  <w:enabled/>
                  <w:calcOnExit w:val="0"/>
                  <w:textInput/>
                </w:ffData>
              </w:fldChar>
            </w:r>
            <w:r w:rsidRPr="005706A0">
              <w:rPr>
                <w:rFonts w:ascii="Arial" w:hAnsi="Arial" w:cs="Arial"/>
                <w:sz w:val="18"/>
                <w:szCs w:val="18"/>
              </w:rPr>
              <w:instrText xml:space="preserve"> FORMTEXT </w:instrText>
            </w:r>
            <w:r w:rsidRPr="005706A0">
              <w:rPr>
                <w:rFonts w:ascii="Arial" w:hAnsi="Arial" w:cs="Arial"/>
                <w:sz w:val="18"/>
                <w:szCs w:val="18"/>
              </w:rPr>
            </w:r>
            <w:r w:rsidRPr="005706A0">
              <w:rPr>
                <w:rFonts w:ascii="Arial" w:hAnsi="Arial" w:cs="Arial"/>
                <w:sz w:val="18"/>
                <w:szCs w:val="18"/>
              </w:rPr>
              <w:fldChar w:fldCharType="separate"/>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fldChar w:fldCharType="end"/>
            </w:r>
          </w:p>
        </w:tc>
        <w:tc>
          <w:tcPr>
            <w:tcW w:w="283" w:type="dxa"/>
          </w:tcPr>
          <w:p w14:paraId="1A1494BE" w14:textId="77777777" w:rsidR="001F47E2" w:rsidRPr="001F47E2" w:rsidRDefault="001F47E2" w:rsidP="001F47E2">
            <w:pPr>
              <w:jc w:val="center"/>
              <w:rPr>
                <w:rFonts w:ascii="Arial" w:hAnsi="Arial" w:cs="Arial"/>
                <w:sz w:val="18"/>
                <w:szCs w:val="18"/>
              </w:rPr>
            </w:pPr>
          </w:p>
        </w:tc>
        <w:tc>
          <w:tcPr>
            <w:tcW w:w="3261" w:type="dxa"/>
            <w:tcBorders>
              <w:bottom w:val="single" w:sz="4" w:space="0" w:color="auto"/>
            </w:tcBorders>
          </w:tcPr>
          <w:sdt>
            <w:sdtPr>
              <w:rPr>
                <w:rFonts w:ascii="Arial" w:hAnsi="Arial" w:cs="Arial"/>
                <w:sz w:val="18"/>
                <w:szCs w:val="18"/>
              </w:rPr>
              <w:id w:val="-170264233"/>
              <w:showingPlcHdr/>
              <w:picture/>
            </w:sdtPr>
            <w:sdtEndPr/>
            <w:sdtContent>
              <w:p w14:paraId="229AFD9D" w14:textId="39CC473D" w:rsidR="00827B7C" w:rsidRPr="001F47E2" w:rsidRDefault="00827B7C" w:rsidP="00827B7C">
                <w:pPr>
                  <w:jc w:val="center"/>
                  <w:rPr>
                    <w:rFonts w:ascii="Arial" w:hAnsi="Arial" w:cs="Arial"/>
                    <w:sz w:val="18"/>
                    <w:szCs w:val="18"/>
                  </w:rPr>
                </w:pPr>
                <w:r>
                  <w:rPr>
                    <w:rFonts w:ascii="Arial" w:hAnsi="Arial" w:cs="Arial"/>
                    <w:noProof/>
                    <w:sz w:val="18"/>
                    <w:szCs w:val="18"/>
                  </w:rPr>
                  <w:drawing>
                    <wp:inline distT="0" distB="0" distL="0" distR="0" wp14:anchorId="1A3A999E" wp14:editId="30E418F3">
                      <wp:extent cx="651164" cy="65116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3561" cy="653561"/>
                              </a:xfrm>
                              <a:prstGeom prst="rect">
                                <a:avLst/>
                              </a:prstGeom>
                              <a:noFill/>
                              <a:ln>
                                <a:noFill/>
                              </a:ln>
                            </pic:spPr>
                          </pic:pic>
                        </a:graphicData>
                      </a:graphic>
                    </wp:inline>
                  </w:drawing>
                </w:r>
              </w:p>
            </w:sdtContent>
          </w:sdt>
        </w:tc>
      </w:tr>
      <w:tr w:rsidR="00827B7C" w14:paraId="24525822" w14:textId="77777777" w:rsidTr="00827B7C">
        <w:trPr>
          <w:jc w:val="center"/>
        </w:trPr>
        <w:tc>
          <w:tcPr>
            <w:tcW w:w="1985" w:type="dxa"/>
            <w:tcBorders>
              <w:top w:val="single" w:sz="4" w:space="0" w:color="auto"/>
            </w:tcBorders>
          </w:tcPr>
          <w:p w14:paraId="36AC443E" w14:textId="34E9624B" w:rsidR="001F47E2" w:rsidRPr="001F47E2" w:rsidRDefault="001F47E2" w:rsidP="001F47E2">
            <w:pPr>
              <w:jc w:val="center"/>
              <w:rPr>
                <w:rFonts w:ascii="Arial" w:hAnsi="Arial" w:cs="Arial"/>
                <w:sz w:val="18"/>
                <w:szCs w:val="18"/>
              </w:rPr>
            </w:pPr>
            <w:r w:rsidRPr="001F47E2">
              <w:rPr>
                <w:rFonts w:ascii="Arial" w:hAnsi="Arial" w:cs="Arial"/>
                <w:sz w:val="18"/>
                <w:szCs w:val="18"/>
              </w:rPr>
              <w:t>Date</w:t>
            </w:r>
          </w:p>
        </w:tc>
        <w:tc>
          <w:tcPr>
            <w:tcW w:w="283" w:type="dxa"/>
          </w:tcPr>
          <w:p w14:paraId="09C2C197" w14:textId="77777777" w:rsidR="001F47E2" w:rsidRPr="001F47E2" w:rsidRDefault="001F47E2" w:rsidP="001F47E2">
            <w:pPr>
              <w:jc w:val="center"/>
              <w:rPr>
                <w:rFonts w:ascii="Arial" w:hAnsi="Arial" w:cs="Arial"/>
                <w:sz w:val="18"/>
                <w:szCs w:val="18"/>
              </w:rPr>
            </w:pPr>
          </w:p>
        </w:tc>
        <w:tc>
          <w:tcPr>
            <w:tcW w:w="3261" w:type="dxa"/>
            <w:tcBorders>
              <w:top w:val="single" w:sz="4" w:space="0" w:color="auto"/>
            </w:tcBorders>
          </w:tcPr>
          <w:p w14:paraId="0F8960C6" w14:textId="29E2B563" w:rsidR="001F47E2" w:rsidRPr="001F47E2" w:rsidRDefault="001F47E2" w:rsidP="001F47E2">
            <w:pPr>
              <w:jc w:val="center"/>
              <w:rPr>
                <w:rFonts w:ascii="Arial" w:hAnsi="Arial" w:cs="Arial"/>
                <w:sz w:val="18"/>
                <w:szCs w:val="18"/>
              </w:rPr>
            </w:pPr>
            <w:r w:rsidRPr="001F47E2">
              <w:rPr>
                <w:rFonts w:ascii="Arial" w:hAnsi="Arial" w:cs="Arial"/>
                <w:sz w:val="18"/>
                <w:szCs w:val="18"/>
              </w:rPr>
              <w:t>Signature &amp; Company Stamp</w:t>
            </w:r>
          </w:p>
        </w:tc>
      </w:tr>
    </w:tbl>
    <w:p w14:paraId="16E08B1D" w14:textId="77777777" w:rsidR="00827B7C" w:rsidRDefault="00827B7C" w:rsidP="001F47E2">
      <w:pPr>
        <w:jc w:val="center"/>
        <w:rPr>
          <w:rFonts w:ascii="Arial" w:hAnsi="Arial" w:cs="Arial"/>
          <w:b/>
          <w:bCs/>
          <w:sz w:val="10"/>
          <w:szCs w:val="10"/>
        </w:rPr>
      </w:pPr>
    </w:p>
    <w:p w14:paraId="005CA1CE" w14:textId="6FDC0DB2" w:rsidR="001F47E2" w:rsidRDefault="001F47E2" w:rsidP="001F47E2">
      <w:pPr>
        <w:jc w:val="center"/>
        <w:rPr>
          <w:rFonts w:ascii="Arial" w:hAnsi="Arial" w:cs="Arial"/>
          <w:sz w:val="16"/>
          <w:szCs w:val="16"/>
        </w:rPr>
      </w:pPr>
      <w:r w:rsidRPr="001F47E2">
        <w:rPr>
          <w:rFonts w:ascii="Arial" w:hAnsi="Arial" w:cs="Arial"/>
          <w:sz w:val="16"/>
          <w:szCs w:val="16"/>
        </w:rPr>
        <w:t>Please</w:t>
      </w:r>
      <w:r>
        <w:rPr>
          <w:rFonts w:ascii="Arial" w:hAnsi="Arial" w:cs="Arial"/>
          <w:sz w:val="16"/>
          <w:szCs w:val="16"/>
        </w:rPr>
        <w:t xml:space="preserve"> complete and return to </w:t>
      </w:r>
      <w:r w:rsidRPr="001F47E2">
        <w:rPr>
          <w:rFonts w:ascii="Arial" w:hAnsi="Arial" w:cs="Arial"/>
          <w:b/>
          <w:bCs/>
          <w:sz w:val="16"/>
          <w:szCs w:val="16"/>
        </w:rPr>
        <w:t xml:space="preserve">IEG </w:t>
      </w:r>
      <w:r w:rsidR="00424FB1">
        <w:rPr>
          <w:rFonts w:ascii="Arial" w:hAnsi="Arial" w:cs="Arial"/>
          <w:b/>
          <w:bCs/>
          <w:sz w:val="16"/>
          <w:szCs w:val="16"/>
        </w:rPr>
        <w:t>A</w:t>
      </w:r>
      <w:r w:rsidRPr="001F47E2">
        <w:rPr>
          <w:rFonts w:ascii="Arial" w:hAnsi="Arial" w:cs="Arial"/>
          <w:b/>
          <w:bCs/>
          <w:sz w:val="16"/>
          <w:szCs w:val="16"/>
        </w:rPr>
        <w:t xml:space="preserve">SIA </w:t>
      </w:r>
      <w:proofErr w:type="spellStart"/>
      <w:r w:rsidRPr="001F47E2">
        <w:rPr>
          <w:rFonts w:ascii="Arial" w:hAnsi="Arial" w:cs="Arial"/>
          <w:b/>
          <w:bCs/>
          <w:sz w:val="16"/>
          <w:szCs w:val="16"/>
        </w:rPr>
        <w:t>Pte</w:t>
      </w:r>
      <w:r w:rsidR="004216CA">
        <w:rPr>
          <w:rFonts w:ascii="Arial" w:hAnsi="Arial" w:cs="Arial"/>
          <w:b/>
          <w:bCs/>
          <w:sz w:val="16"/>
          <w:szCs w:val="16"/>
        </w:rPr>
        <w:t>.</w:t>
      </w:r>
      <w:proofErr w:type="spellEnd"/>
      <w:r w:rsidRPr="001F47E2">
        <w:rPr>
          <w:rFonts w:ascii="Arial" w:hAnsi="Arial" w:cs="Arial"/>
          <w:b/>
          <w:bCs/>
          <w:sz w:val="16"/>
          <w:szCs w:val="16"/>
        </w:rPr>
        <w:t xml:space="preserve"> Ltd</w:t>
      </w:r>
      <w:r w:rsidR="004216CA">
        <w:rPr>
          <w:rFonts w:ascii="Arial" w:hAnsi="Arial" w:cs="Arial"/>
          <w:b/>
          <w:bCs/>
          <w:sz w:val="16"/>
          <w:szCs w:val="16"/>
        </w:rPr>
        <w:t>.</w:t>
      </w:r>
      <w:r>
        <w:rPr>
          <w:rFonts w:ascii="Arial" w:hAnsi="Arial" w:cs="Arial"/>
          <w:sz w:val="16"/>
          <w:szCs w:val="16"/>
        </w:rPr>
        <w:br/>
        <w:t>1 Maritime Square #09-56 Harbour</w:t>
      </w:r>
      <w:r w:rsidR="004216CA">
        <w:rPr>
          <w:rFonts w:ascii="Arial" w:hAnsi="Arial" w:cs="Arial"/>
          <w:sz w:val="16"/>
          <w:szCs w:val="16"/>
        </w:rPr>
        <w:t>f</w:t>
      </w:r>
      <w:r>
        <w:rPr>
          <w:rFonts w:ascii="Arial" w:hAnsi="Arial" w:cs="Arial"/>
          <w:sz w:val="16"/>
          <w:szCs w:val="16"/>
        </w:rPr>
        <w:t>ront Centre Singapore 099253</w:t>
      </w:r>
      <w:r>
        <w:rPr>
          <w:rFonts w:ascii="Arial" w:hAnsi="Arial" w:cs="Arial"/>
          <w:sz w:val="16"/>
          <w:szCs w:val="16"/>
        </w:rPr>
        <w:br/>
        <w:t xml:space="preserve">Tel: (65) 6278 8666 </w:t>
      </w:r>
      <w:r>
        <w:rPr>
          <w:rFonts w:ascii="Roboto" w:hAnsi="Roboto" w:cs="Arial"/>
          <w:sz w:val="16"/>
          <w:szCs w:val="16"/>
        </w:rPr>
        <w:t>•</w:t>
      </w:r>
      <w:r>
        <w:rPr>
          <w:rFonts w:ascii="Arial" w:hAnsi="Arial" w:cs="Arial"/>
          <w:sz w:val="16"/>
          <w:szCs w:val="16"/>
        </w:rPr>
        <w:t xml:space="preserve"> Fax: (65) 6278 4077</w:t>
      </w:r>
    </w:p>
    <w:p w14:paraId="360019C3" w14:textId="77777777" w:rsidR="00A67F01" w:rsidRDefault="00A67F01">
      <w:pPr>
        <w:rPr>
          <w:rFonts w:ascii="Arial" w:hAnsi="Arial" w:cs="Arial"/>
          <w:b/>
          <w:sz w:val="28"/>
        </w:rPr>
      </w:pPr>
      <w:r>
        <w:rPr>
          <w:rFonts w:ascii="Arial" w:hAnsi="Arial" w:cs="Arial"/>
          <w:b/>
          <w:sz w:val="28"/>
        </w:rPr>
        <w:br w:type="page"/>
      </w:r>
    </w:p>
    <w:p w14:paraId="203C4134" w14:textId="77777777" w:rsidR="00B17F66" w:rsidRPr="00B17F66" w:rsidRDefault="00B17F66" w:rsidP="000B3C96">
      <w:pPr>
        <w:jc w:val="center"/>
        <w:rPr>
          <w:rFonts w:ascii="Arial" w:hAnsi="Arial" w:cs="Arial"/>
          <w:b/>
          <w:sz w:val="2"/>
          <w:szCs w:val="2"/>
        </w:rPr>
      </w:pPr>
    </w:p>
    <w:p w14:paraId="110D77A3" w14:textId="47F1BF14" w:rsidR="000B3C96" w:rsidRPr="00F322BA" w:rsidRDefault="000B3C96" w:rsidP="000B3C96">
      <w:pPr>
        <w:jc w:val="center"/>
        <w:rPr>
          <w:rFonts w:ascii="Arial" w:hAnsi="Arial" w:cs="Arial"/>
          <w:b/>
          <w:sz w:val="28"/>
        </w:rPr>
      </w:pPr>
      <w:r w:rsidRPr="00F322BA">
        <w:rPr>
          <w:rFonts w:ascii="Arial" w:hAnsi="Arial" w:cs="Arial"/>
          <w:b/>
          <w:sz w:val="28"/>
        </w:rPr>
        <w:t>Terms &amp; Conditions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5228"/>
        <w:gridCol w:w="5228"/>
      </w:tblGrid>
      <w:tr w:rsidR="000B3C96" w14:paraId="23343D1A" w14:textId="77777777" w:rsidTr="007F71D6">
        <w:tc>
          <w:tcPr>
            <w:tcW w:w="5228" w:type="dxa"/>
          </w:tcPr>
          <w:p w14:paraId="48A37EF7" w14:textId="77777777" w:rsidR="009C328F" w:rsidRPr="009C328F" w:rsidRDefault="009C328F" w:rsidP="007F71D6">
            <w:pPr>
              <w:ind w:right="-148"/>
              <w:jc w:val="both"/>
              <w:rPr>
                <w:rFonts w:ascii="Arial" w:hAnsi="Arial" w:cs="Arial"/>
                <w:b/>
                <w:sz w:val="14"/>
                <w:szCs w:val="14"/>
              </w:rPr>
            </w:pPr>
            <w:r w:rsidRPr="009C328F">
              <w:rPr>
                <w:rFonts w:ascii="Arial" w:hAnsi="Arial" w:cs="Arial"/>
                <w:b/>
                <w:sz w:val="14"/>
                <w:szCs w:val="14"/>
              </w:rPr>
              <w:t>Article 1: Definitions</w:t>
            </w:r>
          </w:p>
          <w:p w14:paraId="434A9449" w14:textId="77777777" w:rsidR="009C328F" w:rsidRPr="009C328F" w:rsidRDefault="009C328F" w:rsidP="007F71D6">
            <w:pPr>
              <w:ind w:right="-148"/>
              <w:jc w:val="both"/>
              <w:rPr>
                <w:rFonts w:ascii="Arial" w:hAnsi="Arial" w:cs="Arial"/>
                <w:bCs/>
                <w:sz w:val="14"/>
                <w:szCs w:val="14"/>
              </w:rPr>
            </w:pPr>
          </w:p>
          <w:p w14:paraId="1F278419" w14:textId="19138796" w:rsidR="009C328F" w:rsidRPr="009C328F" w:rsidRDefault="009C328F" w:rsidP="007F71D6">
            <w:pPr>
              <w:pStyle w:val="BodyText3"/>
              <w:numPr>
                <w:ilvl w:val="0"/>
                <w:numId w:val="2"/>
              </w:numPr>
              <w:rPr>
                <w:rFonts w:ascii="Arial" w:hAnsi="Arial" w:cs="Arial"/>
                <w:bCs/>
                <w:sz w:val="14"/>
                <w:szCs w:val="14"/>
              </w:rPr>
            </w:pPr>
            <w:r w:rsidRPr="009C328F">
              <w:rPr>
                <w:rFonts w:ascii="Arial" w:hAnsi="Arial" w:cs="Arial"/>
                <w:bCs/>
                <w:sz w:val="14"/>
                <w:szCs w:val="14"/>
              </w:rPr>
              <w:t xml:space="preserve">“Exhibitor” is a person, company, association or any organization that register to exhibit at </w:t>
            </w:r>
            <w:r w:rsidR="00B572EA">
              <w:rPr>
                <w:rFonts w:ascii="Arial" w:hAnsi="Arial" w:cs="Arial"/>
                <w:bCs/>
                <w:sz w:val="14"/>
                <w:szCs w:val="14"/>
              </w:rPr>
              <w:t>R</w:t>
            </w:r>
            <w:r w:rsidRPr="009C328F">
              <w:rPr>
                <w:rFonts w:ascii="Arial" w:eastAsia="Malgun Gothic" w:hAnsi="Arial" w:cs="Arial"/>
                <w:bCs/>
                <w:sz w:val="14"/>
                <w:szCs w:val="14"/>
                <w:lang w:eastAsia="ko-KR"/>
              </w:rPr>
              <w:t>A 2023.</w:t>
            </w:r>
            <w:r w:rsidRPr="009C328F">
              <w:rPr>
                <w:rFonts w:ascii="Arial" w:hAnsi="Arial" w:cs="Arial"/>
                <w:bCs/>
                <w:sz w:val="14"/>
                <w:szCs w:val="14"/>
              </w:rPr>
              <w:t xml:space="preserve">    </w:t>
            </w:r>
          </w:p>
          <w:p w14:paraId="4A0362D0" w14:textId="77777777" w:rsidR="009C328F" w:rsidRPr="009C328F" w:rsidRDefault="009C328F" w:rsidP="007F71D6">
            <w:pPr>
              <w:pStyle w:val="BodyText3"/>
              <w:rPr>
                <w:rFonts w:ascii="Arial" w:hAnsi="Arial" w:cs="Arial"/>
                <w:bCs/>
                <w:sz w:val="14"/>
                <w:szCs w:val="14"/>
              </w:rPr>
            </w:pPr>
          </w:p>
          <w:p w14:paraId="7EF29415" w14:textId="7643263F" w:rsidR="009C328F" w:rsidRPr="009C328F" w:rsidRDefault="009C328F" w:rsidP="007F71D6">
            <w:pPr>
              <w:pStyle w:val="BodyText3"/>
              <w:numPr>
                <w:ilvl w:val="0"/>
                <w:numId w:val="2"/>
              </w:numPr>
              <w:rPr>
                <w:rFonts w:ascii="Arial" w:hAnsi="Arial" w:cs="Arial"/>
                <w:bCs/>
                <w:sz w:val="14"/>
                <w:szCs w:val="14"/>
              </w:rPr>
            </w:pPr>
            <w:r w:rsidRPr="009C328F">
              <w:rPr>
                <w:rFonts w:ascii="Arial" w:hAnsi="Arial" w:cs="Arial"/>
                <w:bCs/>
                <w:sz w:val="14"/>
                <w:szCs w:val="14"/>
              </w:rPr>
              <w:t xml:space="preserve">“Exhibition” shall mean the </w:t>
            </w:r>
            <w:r w:rsidR="00B572EA">
              <w:rPr>
                <w:rFonts w:ascii="Arial" w:eastAsia="Malgun Gothic" w:hAnsi="Arial" w:cs="Arial"/>
                <w:bCs/>
                <w:sz w:val="14"/>
                <w:szCs w:val="14"/>
                <w:lang w:eastAsia="ko-KR"/>
              </w:rPr>
              <w:t>R</w:t>
            </w:r>
            <w:r>
              <w:rPr>
                <w:rFonts w:ascii="Arial" w:eastAsia="Malgun Gothic" w:hAnsi="Arial" w:cs="Arial"/>
                <w:bCs/>
                <w:sz w:val="14"/>
                <w:szCs w:val="14"/>
                <w:lang w:eastAsia="ko-KR"/>
              </w:rPr>
              <w:t>A</w:t>
            </w:r>
            <w:r w:rsidRPr="009C328F">
              <w:rPr>
                <w:rFonts w:ascii="Arial" w:eastAsia="Malgun Gothic" w:hAnsi="Arial" w:cs="Arial"/>
                <w:bCs/>
                <w:sz w:val="14"/>
                <w:szCs w:val="14"/>
                <w:lang w:eastAsia="ko-KR"/>
              </w:rPr>
              <w:t xml:space="preserve"> 2023.</w:t>
            </w:r>
            <w:r w:rsidRPr="009C328F">
              <w:rPr>
                <w:rFonts w:ascii="Arial" w:hAnsi="Arial" w:cs="Arial"/>
                <w:bCs/>
                <w:sz w:val="14"/>
                <w:szCs w:val="14"/>
              </w:rPr>
              <w:t xml:space="preserve">    </w:t>
            </w:r>
          </w:p>
          <w:p w14:paraId="3B27F79E" w14:textId="77777777" w:rsidR="009C328F" w:rsidRPr="009C328F" w:rsidRDefault="009C328F" w:rsidP="007F71D6">
            <w:pPr>
              <w:pStyle w:val="BodyText3"/>
              <w:ind w:left="360"/>
              <w:rPr>
                <w:rFonts w:ascii="Arial" w:hAnsi="Arial" w:cs="Arial"/>
                <w:bCs/>
                <w:sz w:val="14"/>
                <w:szCs w:val="14"/>
              </w:rPr>
            </w:pPr>
          </w:p>
          <w:p w14:paraId="07534A55" w14:textId="1E8E522A" w:rsidR="009C328F" w:rsidRPr="009C328F" w:rsidRDefault="009C328F" w:rsidP="007F71D6">
            <w:pPr>
              <w:pStyle w:val="BodyText3"/>
              <w:numPr>
                <w:ilvl w:val="0"/>
                <w:numId w:val="2"/>
              </w:numPr>
              <w:rPr>
                <w:rFonts w:ascii="Arial" w:hAnsi="Arial" w:cs="Arial"/>
                <w:bCs/>
                <w:sz w:val="14"/>
                <w:szCs w:val="14"/>
              </w:rPr>
            </w:pPr>
            <w:r w:rsidRPr="009C328F">
              <w:rPr>
                <w:rFonts w:ascii="Arial" w:hAnsi="Arial" w:cs="Arial"/>
                <w:bCs/>
                <w:sz w:val="14"/>
                <w:szCs w:val="14"/>
              </w:rPr>
              <w:t>“</w:t>
            </w:r>
            <w:proofErr w:type="spellStart"/>
            <w:r>
              <w:rPr>
                <w:rFonts w:ascii="Arial" w:hAnsi="Arial" w:cs="Arial"/>
                <w:bCs/>
                <w:sz w:val="14"/>
                <w:szCs w:val="14"/>
              </w:rPr>
              <w:t>Organiser</w:t>
            </w:r>
            <w:proofErr w:type="spellEnd"/>
            <w:r w:rsidRPr="009C328F">
              <w:rPr>
                <w:rFonts w:ascii="Arial" w:hAnsi="Arial" w:cs="Arial"/>
                <w:bCs/>
                <w:sz w:val="14"/>
                <w:szCs w:val="14"/>
              </w:rPr>
              <w:t xml:space="preserve">” </w:t>
            </w:r>
            <w:r>
              <w:rPr>
                <w:rFonts w:ascii="Arial" w:hAnsi="Arial" w:cs="Arial"/>
                <w:bCs/>
                <w:sz w:val="14"/>
                <w:szCs w:val="14"/>
              </w:rPr>
              <w:t>refers to IEG ASIA Pte Ltd.</w:t>
            </w:r>
          </w:p>
          <w:p w14:paraId="215761DE" w14:textId="77777777" w:rsidR="009C328F" w:rsidRPr="009C328F" w:rsidRDefault="009C328F" w:rsidP="007F71D6">
            <w:pPr>
              <w:jc w:val="both"/>
              <w:rPr>
                <w:rFonts w:ascii="Arial" w:hAnsi="Arial" w:cs="Arial"/>
                <w:bCs/>
                <w:sz w:val="14"/>
                <w:szCs w:val="14"/>
              </w:rPr>
            </w:pPr>
          </w:p>
          <w:p w14:paraId="305243F6" w14:textId="77777777" w:rsidR="009C328F" w:rsidRPr="009C328F" w:rsidRDefault="009C328F" w:rsidP="007F71D6">
            <w:pPr>
              <w:jc w:val="both"/>
              <w:rPr>
                <w:rFonts w:ascii="Arial" w:hAnsi="Arial" w:cs="Arial"/>
                <w:b/>
                <w:sz w:val="14"/>
                <w:szCs w:val="14"/>
              </w:rPr>
            </w:pPr>
            <w:r w:rsidRPr="009C328F">
              <w:rPr>
                <w:rFonts w:ascii="Arial" w:hAnsi="Arial" w:cs="Arial"/>
                <w:b/>
                <w:sz w:val="14"/>
                <w:szCs w:val="14"/>
              </w:rPr>
              <w:t>Article 2: Contract</w:t>
            </w:r>
          </w:p>
          <w:p w14:paraId="5F0604B0" w14:textId="77777777" w:rsidR="009C328F" w:rsidRPr="009C328F" w:rsidRDefault="009C328F" w:rsidP="007F71D6">
            <w:pPr>
              <w:jc w:val="both"/>
              <w:rPr>
                <w:rFonts w:ascii="Arial" w:hAnsi="Arial" w:cs="Arial"/>
                <w:bCs/>
                <w:sz w:val="14"/>
                <w:szCs w:val="14"/>
              </w:rPr>
            </w:pPr>
            <w:r w:rsidRPr="009C328F">
              <w:rPr>
                <w:rFonts w:ascii="Arial" w:hAnsi="Arial" w:cs="Arial"/>
                <w:bCs/>
                <w:sz w:val="14"/>
                <w:szCs w:val="14"/>
              </w:rPr>
              <w:t xml:space="preserve"> </w:t>
            </w:r>
          </w:p>
          <w:p w14:paraId="04EEC95B" w14:textId="71BCA88E" w:rsidR="009C328F" w:rsidRPr="009C328F" w:rsidRDefault="009C328F" w:rsidP="007F71D6">
            <w:pPr>
              <w:pStyle w:val="BodyText3"/>
              <w:rPr>
                <w:rFonts w:ascii="Arial" w:hAnsi="Arial" w:cs="Arial"/>
                <w:bCs/>
                <w:sz w:val="14"/>
                <w:szCs w:val="14"/>
              </w:rPr>
            </w:pPr>
            <w:r w:rsidRPr="009C328F">
              <w:rPr>
                <w:rFonts w:ascii="Arial" w:hAnsi="Arial" w:cs="Arial"/>
                <w:bCs/>
                <w:sz w:val="14"/>
                <w:szCs w:val="14"/>
              </w:rPr>
              <w:t xml:space="preserve">“Contract” shall mean this agreement entered into between the </w:t>
            </w:r>
            <w:proofErr w:type="spellStart"/>
            <w:r>
              <w:rPr>
                <w:rFonts w:ascii="Arial" w:hAnsi="Arial" w:cs="Arial"/>
                <w:bCs/>
                <w:sz w:val="14"/>
                <w:szCs w:val="14"/>
              </w:rPr>
              <w:t>Organiser</w:t>
            </w:r>
            <w:proofErr w:type="spellEnd"/>
            <w:r w:rsidRPr="009C328F">
              <w:rPr>
                <w:rFonts w:ascii="Arial" w:hAnsi="Arial" w:cs="Arial"/>
                <w:bCs/>
                <w:sz w:val="14"/>
                <w:szCs w:val="14"/>
              </w:rPr>
              <w:t xml:space="preserve"> and the Exhibitor for the use of the stand or space in the Exhibition and shall include the terms and conditions contained herein.</w:t>
            </w:r>
          </w:p>
          <w:p w14:paraId="57AF4D5F" w14:textId="77777777" w:rsidR="009C328F" w:rsidRPr="009C328F" w:rsidRDefault="009C328F" w:rsidP="007F71D6">
            <w:pPr>
              <w:jc w:val="both"/>
              <w:rPr>
                <w:rFonts w:ascii="Arial" w:hAnsi="Arial" w:cs="Arial"/>
                <w:bCs/>
                <w:sz w:val="14"/>
                <w:szCs w:val="14"/>
              </w:rPr>
            </w:pPr>
          </w:p>
          <w:p w14:paraId="7B3820E1" w14:textId="77777777" w:rsidR="009C328F" w:rsidRPr="009C328F" w:rsidRDefault="009C328F" w:rsidP="007F71D6">
            <w:pPr>
              <w:jc w:val="both"/>
              <w:rPr>
                <w:rFonts w:ascii="Arial" w:hAnsi="Arial" w:cs="Arial"/>
                <w:b/>
                <w:sz w:val="14"/>
                <w:szCs w:val="14"/>
              </w:rPr>
            </w:pPr>
            <w:r w:rsidRPr="009C328F">
              <w:rPr>
                <w:rFonts w:ascii="Arial" w:hAnsi="Arial" w:cs="Arial"/>
                <w:b/>
                <w:sz w:val="14"/>
                <w:szCs w:val="14"/>
              </w:rPr>
              <w:t>Article 3: Exhibit Space Assignment</w:t>
            </w:r>
          </w:p>
          <w:p w14:paraId="3352631B" w14:textId="77777777" w:rsidR="009C328F" w:rsidRPr="009C328F" w:rsidRDefault="009C328F" w:rsidP="007F71D6">
            <w:pPr>
              <w:jc w:val="both"/>
              <w:rPr>
                <w:rFonts w:ascii="Arial" w:hAnsi="Arial" w:cs="Arial"/>
                <w:bCs/>
                <w:sz w:val="14"/>
                <w:szCs w:val="14"/>
              </w:rPr>
            </w:pPr>
          </w:p>
          <w:p w14:paraId="7AB0D6F3" w14:textId="78D83AFE" w:rsidR="009C328F" w:rsidRPr="009C328F" w:rsidRDefault="009C328F" w:rsidP="007F71D6">
            <w:pPr>
              <w:pStyle w:val="BodyText3"/>
              <w:rPr>
                <w:rFonts w:ascii="Arial" w:hAnsi="Arial" w:cs="Arial"/>
                <w:bCs/>
                <w:sz w:val="14"/>
                <w:szCs w:val="14"/>
              </w:rPr>
            </w:pPr>
            <w:r w:rsidRPr="009C328F">
              <w:rPr>
                <w:rFonts w:ascii="Arial" w:hAnsi="Arial" w:cs="Arial"/>
                <w:bCs/>
                <w:sz w:val="14"/>
                <w:szCs w:val="14"/>
              </w:rPr>
              <w:t xml:space="preserve">Exhibit space is assigned with regard to the contracted size and shall be made in the prescribed application submitted to the </w:t>
            </w:r>
            <w:proofErr w:type="spellStart"/>
            <w:r>
              <w:rPr>
                <w:rFonts w:ascii="Arial" w:hAnsi="Arial" w:cs="Arial"/>
                <w:bCs/>
                <w:sz w:val="14"/>
                <w:szCs w:val="14"/>
              </w:rPr>
              <w:t>Organiser</w:t>
            </w:r>
            <w:proofErr w:type="spellEnd"/>
            <w:r w:rsidRPr="009C328F">
              <w:rPr>
                <w:rFonts w:ascii="Arial" w:hAnsi="Arial" w:cs="Arial"/>
                <w:bCs/>
                <w:sz w:val="14"/>
                <w:szCs w:val="14"/>
              </w:rPr>
              <w:t xml:space="preserve"> with the required deposit (see Terms of Payment for details). </w:t>
            </w:r>
          </w:p>
          <w:p w14:paraId="6D3327CE" w14:textId="77777777" w:rsidR="009C328F" w:rsidRPr="009C328F" w:rsidRDefault="009C328F" w:rsidP="007F71D6">
            <w:pPr>
              <w:jc w:val="both"/>
              <w:rPr>
                <w:rFonts w:ascii="Arial" w:hAnsi="Arial" w:cs="Arial"/>
                <w:bCs/>
                <w:sz w:val="14"/>
                <w:szCs w:val="14"/>
              </w:rPr>
            </w:pPr>
          </w:p>
          <w:p w14:paraId="5E8AE9AB" w14:textId="77777777" w:rsidR="009C328F" w:rsidRPr="009C328F" w:rsidRDefault="009C328F" w:rsidP="007F71D6">
            <w:pPr>
              <w:jc w:val="both"/>
              <w:rPr>
                <w:rFonts w:ascii="Arial" w:hAnsi="Arial" w:cs="Arial"/>
                <w:b/>
                <w:sz w:val="14"/>
                <w:szCs w:val="14"/>
              </w:rPr>
            </w:pPr>
            <w:r w:rsidRPr="009C328F">
              <w:rPr>
                <w:rFonts w:ascii="Arial" w:hAnsi="Arial" w:cs="Arial"/>
                <w:b/>
                <w:sz w:val="14"/>
                <w:szCs w:val="14"/>
              </w:rPr>
              <w:t>Article 4: Terms of Payment</w:t>
            </w:r>
          </w:p>
          <w:p w14:paraId="12332B40" w14:textId="77777777" w:rsidR="009C328F" w:rsidRPr="009C328F" w:rsidRDefault="009C328F" w:rsidP="007F71D6">
            <w:pPr>
              <w:jc w:val="both"/>
              <w:rPr>
                <w:rFonts w:ascii="Arial" w:hAnsi="Arial" w:cs="Arial"/>
                <w:bCs/>
                <w:sz w:val="14"/>
                <w:szCs w:val="14"/>
              </w:rPr>
            </w:pPr>
          </w:p>
          <w:p w14:paraId="500EFFD4" w14:textId="77777777" w:rsidR="009C328F" w:rsidRPr="009C328F" w:rsidRDefault="009C328F" w:rsidP="007F71D6">
            <w:pPr>
              <w:numPr>
                <w:ilvl w:val="0"/>
                <w:numId w:val="1"/>
              </w:numPr>
              <w:jc w:val="both"/>
              <w:rPr>
                <w:rFonts w:ascii="Arial" w:hAnsi="Arial" w:cs="Arial"/>
                <w:bCs/>
                <w:sz w:val="14"/>
                <w:szCs w:val="14"/>
              </w:rPr>
            </w:pPr>
            <w:r w:rsidRPr="009C328F">
              <w:rPr>
                <w:rFonts w:ascii="Arial" w:eastAsia="Malgun Gothic" w:hAnsi="Arial" w:cs="Arial"/>
                <w:bCs/>
                <w:sz w:val="14"/>
                <w:szCs w:val="14"/>
                <w:lang w:eastAsia="ko-KR"/>
              </w:rPr>
              <w:t>50</w:t>
            </w:r>
            <w:r w:rsidRPr="009C328F">
              <w:rPr>
                <w:rFonts w:ascii="Arial" w:hAnsi="Arial" w:cs="Arial"/>
                <w:bCs/>
                <w:sz w:val="14"/>
                <w:szCs w:val="14"/>
              </w:rPr>
              <w:t>% deposit of the stand rates payable upon booking/signing the application form.</w:t>
            </w:r>
          </w:p>
          <w:p w14:paraId="6A795017" w14:textId="77777777" w:rsidR="009C328F" w:rsidRPr="009C328F" w:rsidRDefault="009C328F" w:rsidP="007F71D6">
            <w:pPr>
              <w:jc w:val="both"/>
              <w:rPr>
                <w:rFonts w:ascii="Arial" w:hAnsi="Arial" w:cs="Arial"/>
                <w:bCs/>
                <w:sz w:val="14"/>
                <w:szCs w:val="14"/>
              </w:rPr>
            </w:pPr>
          </w:p>
          <w:p w14:paraId="4B0267A8" w14:textId="5ECAA0F9" w:rsidR="009C328F" w:rsidRPr="009C328F" w:rsidRDefault="009C328F" w:rsidP="007F71D6">
            <w:pPr>
              <w:numPr>
                <w:ilvl w:val="0"/>
                <w:numId w:val="1"/>
              </w:numPr>
              <w:jc w:val="both"/>
              <w:rPr>
                <w:rFonts w:ascii="Arial" w:hAnsi="Arial" w:cs="Arial"/>
                <w:bCs/>
                <w:sz w:val="14"/>
                <w:szCs w:val="14"/>
              </w:rPr>
            </w:pPr>
            <w:r w:rsidRPr="009C328F">
              <w:rPr>
                <w:rFonts w:ascii="Arial" w:hAnsi="Arial" w:cs="Arial"/>
                <w:bCs/>
                <w:sz w:val="14"/>
                <w:szCs w:val="14"/>
              </w:rPr>
              <w:t xml:space="preserve">The balance shall be paid </w:t>
            </w:r>
            <w:r>
              <w:rPr>
                <w:rFonts w:ascii="Arial" w:eastAsia="Malgun Gothic" w:hAnsi="Arial" w:cs="Arial"/>
                <w:bCs/>
                <w:sz w:val="14"/>
                <w:szCs w:val="14"/>
                <w:lang w:eastAsia="ko-KR"/>
              </w:rPr>
              <w:t>60</w:t>
            </w:r>
            <w:r w:rsidRPr="009C328F">
              <w:rPr>
                <w:rFonts w:ascii="Arial" w:hAnsi="Arial" w:cs="Arial"/>
                <w:bCs/>
                <w:sz w:val="14"/>
                <w:szCs w:val="14"/>
              </w:rPr>
              <w:t xml:space="preserve"> days before the event dates.</w:t>
            </w:r>
          </w:p>
          <w:p w14:paraId="364F880D" w14:textId="77777777" w:rsidR="009C328F" w:rsidRPr="009C328F" w:rsidRDefault="009C328F" w:rsidP="007F71D6">
            <w:pPr>
              <w:jc w:val="both"/>
              <w:rPr>
                <w:rFonts w:ascii="Arial" w:hAnsi="Arial" w:cs="Arial"/>
                <w:bCs/>
                <w:sz w:val="14"/>
                <w:szCs w:val="14"/>
              </w:rPr>
            </w:pPr>
          </w:p>
          <w:p w14:paraId="24232368" w14:textId="5BFF6FED" w:rsidR="009C328F" w:rsidRPr="009C328F" w:rsidRDefault="009C328F" w:rsidP="007F71D6">
            <w:pPr>
              <w:numPr>
                <w:ilvl w:val="0"/>
                <w:numId w:val="1"/>
              </w:numPr>
              <w:jc w:val="both"/>
              <w:rPr>
                <w:rFonts w:ascii="Arial" w:hAnsi="Arial" w:cs="Arial"/>
                <w:bCs/>
                <w:sz w:val="14"/>
                <w:szCs w:val="14"/>
              </w:rPr>
            </w:pPr>
            <w:r w:rsidRPr="009C328F">
              <w:rPr>
                <w:rFonts w:ascii="Arial" w:hAnsi="Arial" w:cs="Arial"/>
                <w:bCs/>
                <w:sz w:val="14"/>
                <w:szCs w:val="14"/>
              </w:rPr>
              <w:t xml:space="preserve">Payment of all additional fees shall be payable by the Exhibitor immediately upon presentation of the invoice by the </w:t>
            </w:r>
            <w:r>
              <w:rPr>
                <w:rFonts w:ascii="Arial" w:hAnsi="Arial" w:cs="Arial"/>
                <w:bCs/>
                <w:sz w:val="14"/>
                <w:szCs w:val="14"/>
              </w:rPr>
              <w:t>Organiser</w:t>
            </w:r>
            <w:r w:rsidRPr="009C328F">
              <w:rPr>
                <w:rFonts w:ascii="Arial" w:hAnsi="Arial" w:cs="Arial"/>
                <w:bCs/>
                <w:sz w:val="14"/>
                <w:szCs w:val="14"/>
              </w:rPr>
              <w:t xml:space="preserve"> to the Exhibitors.</w:t>
            </w:r>
          </w:p>
          <w:p w14:paraId="73120799" w14:textId="77777777" w:rsidR="009C328F" w:rsidRPr="009C328F" w:rsidRDefault="009C328F" w:rsidP="007F71D6">
            <w:pPr>
              <w:jc w:val="both"/>
              <w:rPr>
                <w:rFonts w:ascii="Arial" w:hAnsi="Arial" w:cs="Arial"/>
                <w:bCs/>
                <w:sz w:val="14"/>
                <w:szCs w:val="14"/>
              </w:rPr>
            </w:pPr>
          </w:p>
          <w:p w14:paraId="15BA68FA" w14:textId="6A518C32" w:rsidR="009C328F" w:rsidRPr="009C328F" w:rsidRDefault="009C328F" w:rsidP="007F71D6">
            <w:pPr>
              <w:numPr>
                <w:ilvl w:val="0"/>
                <w:numId w:val="1"/>
              </w:numPr>
              <w:jc w:val="both"/>
              <w:rPr>
                <w:rFonts w:ascii="Arial" w:hAnsi="Arial" w:cs="Arial"/>
                <w:bCs/>
                <w:sz w:val="14"/>
                <w:szCs w:val="14"/>
              </w:rPr>
            </w:pPr>
            <w:r w:rsidRPr="009C328F">
              <w:rPr>
                <w:rFonts w:ascii="Arial" w:hAnsi="Arial" w:cs="Arial"/>
                <w:bCs/>
                <w:sz w:val="14"/>
                <w:szCs w:val="14"/>
              </w:rPr>
              <w:t xml:space="preserve">All fees payable by the Exhibitor shall be due on the aforesaid dates without formal demand from the </w:t>
            </w:r>
            <w:r>
              <w:rPr>
                <w:rFonts w:ascii="Arial" w:hAnsi="Arial" w:cs="Arial"/>
                <w:bCs/>
                <w:sz w:val="14"/>
                <w:szCs w:val="14"/>
              </w:rPr>
              <w:t>Organiser</w:t>
            </w:r>
            <w:r w:rsidRPr="009C328F">
              <w:rPr>
                <w:rFonts w:ascii="Arial" w:hAnsi="Arial" w:cs="Arial"/>
                <w:bCs/>
                <w:sz w:val="14"/>
                <w:szCs w:val="14"/>
              </w:rPr>
              <w:t xml:space="preserve"> and in the event of late or non-payment the </w:t>
            </w:r>
            <w:r>
              <w:rPr>
                <w:rFonts w:ascii="Arial" w:hAnsi="Arial" w:cs="Arial"/>
                <w:bCs/>
                <w:sz w:val="14"/>
                <w:szCs w:val="14"/>
              </w:rPr>
              <w:t>Organiser</w:t>
            </w:r>
            <w:r w:rsidRPr="009C328F">
              <w:rPr>
                <w:rFonts w:ascii="Arial" w:hAnsi="Arial" w:cs="Arial"/>
                <w:bCs/>
                <w:sz w:val="14"/>
                <w:szCs w:val="14"/>
              </w:rPr>
              <w:t xml:space="preserve"> shall be entitled at their sole discretion to treat such acts or omission/s as withdrawal by the Exhibitors under Article Clause 5 and to forfeit the Exhibitor’s right to participate in the Exhibition.</w:t>
            </w:r>
          </w:p>
          <w:p w14:paraId="2B5A03FB" w14:textId="77777777" w:rsidR="009C328F" w:rsidRPr="009C328F" w:rsidRDefault="009C328F" w:rsidP="007F71D6">
            <w:pPr>
              <w:jc w:val="both"/>
              <w:rPr>
                <w:rFonts w:ascii="Arial" w:hAnsi="Arial" w:cs="Arial"/>
                <w:bCs/>
                <w:sz w:val="14"/>
                <w:szCs w:val="14"/>
              </w:rPr>
            </w:pPr>
          </w:p>
          <w:p w14:paraId="375780C3" w14:textId="77777777" w:rsidR="009C328F" w:rsidRPr="009C328F" w:rsidRDefault="009C328F" w:rsidP="007F71D6">
            <w:pPr>
              <w:jc w:val="both"/>
              <w:rPr>
                <w:rFonts w:ascii="Arial" w:hAnsi="Arial" w:cs="Arial"/>
                <w:b/>
                <w:sz w:val="14"/>
                <w:szCs w:val="14"/>
              </w:rPr>
            </w:pPr>
            <w:r w:rsidRPr="009C328F">
              <w:rPr>
                <w:rFonts w:ascii="Arial" w:hAnsi="Arial" w:cs="Arial"/>
                <w:b/>
                <w:sz w:val="14"/>
                <w:szCs w:val="14"/>
              </w:rPr>
              <w:t>Article 5: Withdrawal by the Exhibitor</w:t>
            </w:r>
          </w:p>
          <w:p w14:paraId="32F384BE" w14:textId="77777777" w:rsidR="009C328F" w:rsidRPr="009C328F" w:rsidRDefault="009C328F" w:rsidP="007F71D6">
            <w:pPr>
              <w:jc w:val="both"/>
              <w:rPr>
                <w:rFonts w:ascii="Arial" w:hAnsi="Arial" w:cs="Arial"/>
                <w:bCs/>
                <w:sz w:val="14"/>
                <w:szCs w:val="14"/>
              </w:rPr>
            </w:pPr>
          </w:p>
          <w:p w14:paraId="433846F0" w14:textId="0C938BE6" w:rsidR="009C328F" w:rsidRPr="009C328F" w:rsidRDefault="009C328F" w:rsidP="007F71D6">
            <w:pPr>
              <w:pStyle w:val="BodyText3"/>
              <w:rPr>
                <w:rFonts w:ascii="Arial" w:hAnsi="Arial" w:cs="Arial"/>
                <w:bCs/>
                <w:sz w:val="14"/>
                <w:szCs w:val="14"/>
              </w:rPr>
            </w:pPr>
            <w:r w:rsidRPr="009C328F">
              <w:rPr>
                <w:rFonts w:ascii="Arial" w:hAnsi="Arial" w:cs="Arial"/>
                <w:bCs/>
                <w:sz w:val="14"/>
                <w:szCs w:val="14"/>
              </w:rPr>
              <w:t xml:space="preserve">Except as provided for in this clause the Exhibitors on submission of a signed copy of the application shall not be entitled to withdraw from the Exhibition. Notice to withdraw shall be made in writing to the </w:t>
            </w:r>
            <w:proofErr w:type="spellStart"/>
            <w:r>
              <w:rPr>
                <w:rFonts w:ascii="Arial" w:hAnsi="Arial" w:cs="Arial"/>
                <w:bCs/>
                <w:sz w:val="14"/>
                <w:szCs w:val="14"/>
              </w:rPr>
              <w:t>Organiser</w:t>
            </w:r>
            <w:proofErr w:type="spellEnd"/>
            <w:r w:rsidRPr="009C328F">
              <w:rPr>
                <w:rFonts w:ascii="Arial" w:hAnsi="Arial" w:cs="Arial"/>
                <w:bCs/>
                <w:sz w:val="14"/>
                <w:szCs w:val="14"/>
              </w:rPr>
              <w:t xml:space="preserve"> and shall not be effective unless written consent is given by the </w:t>
            </w:r>
            <w:proofErr w:type="spellStart"/>
            <w:r>
              <w:rPr>
                <w:rFonts w:ascii="Arial" w:hAnsi="Arial" w:cs="Arial"/>
                <w:bCs/>
                <w:sz w:val="14"/>
                <w:szCs w:val="14"/>
              </w:rPr>
              <w:t>Organiser</w:t>
            </w:r>
            <w:proofErr w:type="spellEnd"/>
            <w:r w:rsidRPr="009C328F">
              <w:rPr>
                <w:rFonts w:ascii="Arial" w:hAnsi="Arial" w:cs="Arial"/>
                <w:bCs/>
                <w:sz w:val="14"/>
                <w:szCs w:val="14"/>
              </w:rPr>
              <w:t xml:space="preserve"> or unless alternative terms have been consented to by the </w:t>
            </w:r>
            <w:proofErr w:type="spellStart"/>
            <w:r>
              <w:rPr>
                <w:rFonts w:ascii="Arial" w:hAnsi="Arial" w:cs="Arial"/>
                <w:bCs/>
                <w:sz w:val="14"/>
                <w:szCs w:val="14"/>
              </w:rPr>
              <w:t>Organiser</w:t>
            </w:r>
            <w:proofErr w:type="spellEnd"/>
            <w:r w:rsidRPr="009C328F">
              <w:rPr>
                <w:rFonts w:ascii="Arial" w:hAnsi="Arial" w:cs="Arial"/>
                <w:bCs/>
                <w:sz w:val="14"/>
                <w:szCs w:val="14"/>
              </w:rPr>
              <w:t xml:space="preserve"> in writing the Exhibitors intending to withdraw shall pay to the </w:t>
            </w:r>
            <w:proofErr w:type="spellStart"/>
            <w:r>
              <w:rPr>
                <w:rFonts w:ascii="Arial" w:hAnsi="Arial" w:cs="Arial"/>
                <w:bCs/>
                <w:sz w:val="14"/>
                <w:szCs w:val="14"/>
              </w:rPr>
              <w:t>Organiser</w:t>
            </w:r>
            <w:proofErr w:type="spellEnd"/>
            <w:r w:rsidRPr="009C328F">
              <w:rPr>
                <w:rFonts w:ascii="Arial" w:hAnsi="Arial" w:cs="Arial"/>
                <w:bCs/>
                <w:sz w:val="14"/>
                <w:szCs w:val="14"/>
              </w:rPr>
              <w:t xml:space="preserve"> the following:</w:t>
            </w:r>
          </w:p>
          <w:p w14:paraId="61063DD3" w14:textId="77777777" w:rsidR="009C328F" w:rsidRPr="009C328F" w:rsidRDefault="009C328F" w:rsidP="007F71D6">
            <w:pPr>
              <w:pStyle w:val="BodyText3"/>
              <w:rPr>
                <w:rFonts w:ascii="Arial" w:hAnsi="Arial" w:cs="Arial"/>
                <w:bCs/>
                <w:sz w:val="14"/>
                <w:szCs w:val="14"/>
              </w:rPr>
            </w:pPr>
          </w:p>
          <w:p w14:paraId="477EC349" w14:textId="77777777" w:rsidR="009C328F" w:rsidRPr="009C328F" w:rsidRDefault="009C328F" w:rsidP="007F71D6">
            <w:pPr>
              <w:pStyle w:val="BodyText3"/>
              <w:rPr>
                <w:rFonts w:ascii="Arial" w:hAnsi="Arial" w:cs="Arial"/>
                <w:bCs/>
                <w:sz w:val="14"/>
                <w:szCs w:val="14"/>
              </w:rPr>
            </w:pPr>
            <w:r w:rsidRPr="009C328F">
              <w:rPr>
                <w:rFonts w:ascii="Arial" w:hAnsi="Arial" w:cs="Arial"/>
                <w:bCs/>
                <w:sz w:val="14"/>
                <w:szCs w:val="14"/>
              </w:rPr>
              <w:t>The cancellation charge is calculated as a proportion of the participation fee, depending on how long before the start of the event the withdrawal is received:</w:t>
            </w:r>
          </w:p>
          <w:p w14:paraId="6516961E" w14:textId="77777777" w:rsidR="009C328F" w:rsidRPr="009C328F" w:rsidRDefault="009C328F" w:rsidP="007F71D6">
            <w:pPr>
              <w:jc w:val="both"/>
              <w:rPr>
                <w:rFonts w:ascii="Arial" w:hAnsi="Arial" w:cs="Arial"/>
                <w:bCs/>
                <w:sz w:val="14"/>
                <w:szCs w:val="14"/>
              </w:rPr>
            </w:pPr>
          </w:p>
          <w:p w14:paraId="2E89EB7E" w14:textId="77777777" w:rsidR="009C328F" w:rsidRPr="009C328F" w:rsidRDefault="009C328F" w:rsidP="007F71D6">
            <w:pPr>
              <w:pStyle w:val="BodyText3"/>
              <w:numPr>
                <w:ilvl w:val="0"/>
                <w:numId w:val="4"/>
              </w:numPr>
              <w:rPr>
                <w:rFonts w:ascii="Arial" w:hAnsi="Arial" w:cs="Arial"/>
                <w:bCs/>
                <w:sz w:val="14"/>
                <w:szCs w:val="14"/>
              </w:rPr>
            </w:pPr>
            <w:r w:rsidRPr="009C328F">
              <w:rPr>
                <w:rFonts w:ascii="Arial" w:hAnsi="Arial" w:cs="Arial"/>
                <w:bCs/>
                <w:sz w:val="14"/>
                <w:szCs w:val="14"/>
              </w:rPr>
              <w:t>6 months or more _ _ _ _ _ _ _ _ _ _ 50%</w:t>
            </w:r>
          </w:p>
          <w:p w14:paraId="7C1C1E81" w14:textId="77777777" w:rsidR="009C328F" w:rsidRPr="009C328F" w:rsidRDefault="009C328F" w:rsidP="007F71D6">
            <w:pPr>
              <w:pStyle w:val="BodyText3"/>
              <w:rPr>
                <w:rFonts w:ascii="Arial" w:hAnsi="Arial" w:cs="Arial"/>
                <w:bCs/>
                <w:sz w:val="14"/>
                <w:szCs w:val="14"/>
              </w:rPr>
            </w:pPr>
          </w:p>
          <w:p w14:paraId="5DCB43FB" w14:textId="77777777" w:rsidR="009C328F" w:rsidRPr="009C328F" w:rsidRDefault="009C328F" w:rsidP="007F71D6">
            <w:pPr>
              <w:pStyle w:val="BodyText3"/>
              <w:numPr>
                <w:ilvl w:val="0"/>
                <w:numId w:val="4"/>
              </w:numPr>
              <w:rPr>
                <w:rFonts w:ascii="Arial" w:hAnsi="Arial" w:cs="Arial"/>
                <w:bCs/>
                <w:sz w:val="14"/>
                <w:szCs w:val="14"/>
              </w:rPr>
            </w:pPr>
            <w:r w:rsidRPr="009C328F">
              <w:rPr>
                <w:rFonts w:ascii="Arial" w:hAnsi="Arial" w:cs="Arial"/>
                <w:bCs/>
                <w:sz w:val="14"/>
                <w:szCs w:val="14"/>
              </w:rPr>
              <w:t>between 3 and 6 months _ _ _ _ _ _ 60%</w:t>
            </w:r>
          </w:p>
          <w:p w14:paraId="59FBDD9B" w14:textId="77777777" w:rsidR="009C328F" w:rsidRPr="009C328F" w:rsidRDefault="009C328F" w:rsidP="007F71D6">
            <w:pPr>
              <w:pStyle w:val="BodyText3"/>
              <w:rPr>
                <w:rFonts w:ascii="Arial" w:hAnsi="Arial" w:cs="Arial"/>
                <w:bCs/>
                <w:sz w:val="14"/>
                <w:szCs w:val="14"/>
              </w:rPr>
            </w:pPr>
          </w:p>
          <w:p w14:paraId="2E7172F4" w14:textId="77777777" w:rsidR="009C328F" w:rsidRPr="009C328F" w:rsidRDefault="009C328F" w:rsidP="007F71D6">
            <w:pPr>
              <w:pStyle w:val="BodyText3"/>
              <w:numPr>
                <w:ilvl w:val="0"/>
                <w:numId w:val="4"/>
              </w:numPr>
              <w:rPr>
                <w:rFonts w:ascii="Arial" w:hAnsi="Arial" w:cs="Arial"/>
                <w:bCs/>
                <w:sz w:val="14"/>
                <w:szCs w:val="14"/>
              </w:rPr>
            </w:pPr>
            <w:r w:rsidRPr="009C328F">
              <w:rPr>
                <w:rFonts w:ascii="Arial" w:hAnsi="Arial" w:cs="Arial"/>
                <w:bCs/>
                <w:sz w:val="14"/>
                <w:szCs w:val="14"/>
              </w:rPr>
              <w:t>between 2 and 3 months _ _ _ _ _ _ 80%</w:t>
            </w:r>
          </w:p>
          <w:p w14:paraId="5153C6D8" w14:textId="77777777" w:rsidR="009C328F" w:rsidRPr="009C328F" w:rsidRDefault="009C328F" w:rsidP="007F71D6">
            <w:pPr>
              <w:pStyle w:val="BodyText3"/>
              <w:rPr>
                <w:rFonts w:ascii="Arial" w:hAnsi="Arial" w:cs="Arial"/>
                <w:bCs/>
                <w:sz w:val="14"/>
                <w:szCs w:val="14"/>
              </w:rPr>
            </w:pPr>
          </w:p>
          <w:p w14:paraId="16001BE5" w14:textId="77777777" w:rsidR="009C328F" w:rsidRPr="009C328F" w:rsidRDefault="009C328F" w:rsidP="007F71D6">
            <w:pPr>
              <w:pStyle w:val="BodyText3"/>
              <w:numPr>
                <w:ilvl w:val="0"/>
                <w:numId w:val="4"/>
              </w:numPr>
              <w:rPr>
                <w:rFonts w:ascii="Arial" w:hAnsi="Arial" w:cs="Arial"/>
                <w:bCs/>
                <w:sz w:val="14"/>
                <w:szCs w:val="14"/>
              </w:rPr>
            </w:pPr>
            <w:r w:rsidRPr="009C328F">
              <w:rPr>
                <w:rFonts w:ascii="Arial" w:hAnsi="Arial" w:cs="Arial"/>
                <w:bCs/>
                <w:sz w:val="14"/>
                <w:szCs w:val="14"/>
              </w:rPr>
              <w:t>between 1 and 2 months _ _ _ _ _ _ 100%</w:t>
            </w:r>
          </w:p>
          <w:p w14:paraId="1D3AE85A" w14:textId="77777777" w:rsidR="009C328F" w:rsidRPr="009C328F" w:rsidRDefault="009C328F" w:rsidP="007F71D6">
            <w:pPr>
              <w:jc w:val="both"/>
              <w:rPr>
                <w:rFonts w:ascii="Arial" w:hAnsi="Arial" w:cs="Arial"/>
                <w:bCs/>
                <w:sz w:val="14"/>
                <w:szCs w:val="14"/>
              </w:rPr>
            </w:pPr>
            <w:r w:rsidRPr="009C328F">
              <w:rPr>
                <w:rFonts w:ascii="Arial" w:hAnsi="Arial" w:cs="Arial"/>
                <w:bCs/>
                <w:sz w:val="14"/>
                <w:szCs w:val="14"/>
              </w:rPr>
              <w:t xml:space="preserve"> </w:t>
            </w:r>
          </w:p>
          <w:p w14:paraId="77F07519" w14:textId="77777777" w:rsidR="009C328F" w:rsidRPr="009C328F" w:rsidRDefault="009C328F" w:rsidP="007F71D6">
            <w:pPr>
              <w:jc w:val="both"/>
              <w:rPr>
                <w:rFonts w:ascii="Arial" w:hAnsi="Arial" w:cs="Arial"/>
                <w:bCs/>
                <w:sz w:val="14"/>
                <w:szCs w:val="14"/>
              </w:rPr>
            </w:pPr>
          </w:p>
          <w:p w14:paraId="1867221D" w14:textId="02DF5531" w:rsidR="000B3C96" w:rsidRPr="009C328F" w:rsidRDefault="009C328F" w:rsidP="007F71D6">
            <w:pPr>
              <w:pStyle w:val="BodyText3"/>
              <w:rPr>
                <w:rFonts w:ascii="Arial" w:hAnsi="Arial" w:cs="Arial"/>
                <w:bCs/>
                <w:sz w:val="14"/>
                <w:szCs w:val="14"/>
              </w:rPr>
            </w:pPr>
            <w:r w:rsidRPr="009C328F">
              <w:rPr>
                <w:rFonts w:ascii="Arial" w:hAnsi="Arial" w:cs="Arial"/>
                <w:bCs/>
                <w:sz w:val="14"/>
                <w:szCs w:val="14"/>
              </w:rPr>
              <w:t>Should the exhibitors withdraw their participation three weeks before the exhibition commences</w:t>
            </w:r>
            <w:r>
              <w:rPr>
                <w:rFonts w:ascii="Arial" w:hAnsi="Arial" w:cs="Arial"/>
                <w:bCs/>
                <w:sz w:val="14"/>
                <w:szCs w:val="14"/>
              </w:rPr>
              <w:t>,</w:t>
            </w:r>
            <w:r w:rsidRPr="009C328F">
              <w:rPr>
                <w:rFonts w:ascii="Arial" w:hAnsi="Arial" w:cs="Arial"/>
                <w:bCs/>
                <w:sz w:val="14"/>
                <w:szCs w:val="14"/>
              </w:rPr>
              <w:t xml:space="preserve"> the </w:t>
            </w:r>
            <w:proofErr w:type="spellStart"/>
            <w:r>
              <w:rPr>
                <w:rFonts w:ascii="Arial" w:hAnsi="Arial" w:cs="Arial"/>
                <w:bCs/>
                <w:sz w:val="14"/>
                <w:szCs w:val="14"/>
              </w:rPr>
              <w:t>Organiser</w:t>
            </w:r>
            <w:proofErr w:type="spellEnd"/>
            <w:r w:rsidRPr="009C328F">
              <w:rPr>
                <w:rFonts w:ascii="Arial" w:hAnsi="Arial" w:cs="Arial"/>
                <w:bCs/>
                <w:sz w:val="14"/>
                <w:szCs w:val="14"/>
              </w:rPr>
              <w:t xml:space="preserve"> reserve</w:t>
            </w:r>
            <w:r>
              <w:rPr>
                <w:rFonts w:ascii="Arial" w:hAnsi="Arial" w:cs="Arial"/>
                <w:bCs/>
                <w:sz w:val="14"/>
                <w:szCs w:val="14"/>
              </w:rPr>
              <w:t>s</w:t>
            </w:r>
            <w:r w:rsidRPr="009C328F">
              <w:rPr>
                <w:rFonts w:ascii="Arial" w:hAnsi="Arial" w:cs="Arial"/>
                <w:bCs/>
                <w:sz w:val="14"/>
                <w:szCs w:val="14"/>
              </w:rPr>
              <w:t xml:space="preserve"> the right to claim the full amount reflected in the contract and other loss or damages suffered by the </w:t>
            </w:r>
            <w:proofErr w:type="spellStart"/>
            <w:r>
              <w:rPr>
                <w:rFonts w:ascii="Arial" w:hAnsi="Arial" w:cs="Arial"/>
                <w:bCs/>
                <w:sz w:val="14"/>
                <w:szCs w:val="14"/>
              </w:rPr>
              <w:t>Organiser</w:t>
            </w:r>
            <w:proofErr w:type="spellEnd"/>
            <w:r w:rsidRPr="009C328F">
              <w:rPr>
                <w:rFonts w:ascii="Arial" w:hAnsi="Arial" w:cs="Arial"/>
                <w:bCs/>
                <w:sz w:val="14"/>
                <w:szCs w:val="14"/>
              </w:rPr>
              <w:t>.</w:t>
            </w:r>
          </w:p>
        </w:tc>
        <w:tc>
          <w:tcPr>
            <w:tcW w:w="5228" w:type="dxa"/>
          </w:tcPr>
          <w:p w14:paraId="2349784A" w14:textId="77777777" w:rsidR="009C328F" w:rsidRPr="009C328F" w:rsidRDefault="009C328F" w:rsidP="007F71D6">
            <w:pPr>
              <w:jc w:val="both"/>
              <w:rPr>
                <w:rFonts w:ascii="Arial" w:hAnsi="Arial" w:cs="Arial"/>
                <w:b/>
                <w:sz w:val="14"/>
                <w:szCs w:val="14"/>
              </w:rPr>
            </w:pPr>
            <w:r w:rsidRPr="009C328F">
              <w:rPr>
                <w:rFonts w:ascii="Arial" w:hAnsi="Arial" w:cs="Arial"/>
                <w:b/>
                <w:sz w:val="14"/>
                <w:szCs w:val="14"/>
              </w:rPr>
              <w:t>Article 6: Change of Venue or Dates</w:t>
            </w:r>
          </w:p>
          <w:p w14:paraId="549881AD" w14:textId="77777777" w:rsidR="009C328F" w:rsidRPr="009C328F" w:rsidRDefault="009C328F" w:rsidP="007F71D6">
            <w:pPr>
              <w:jc w:val="both"/>
              <w:rPr>
                <w:rFonts w:ascii="Arial" w:hAnsi="Arial" w:cs="Arial"/>
                <w:bCs/>
                <w:sz w:val="14"/>
                <w:szCs w:val="14"/>
              </w:rPr>
            </w:pPr>
          </w:p>
          <w:p w14:paraId="79B3BF08" w14:textId="78C8D537" w:rsidR="009C328F" w:rsidRPr="009C328F" w:rsidRDefault="009C328F" w:rsidP="007F71D6">
            <w:pPr>
              <w:jc w:val="both"/>
              <w:rPr>
                <w:rFonts w:ascii="Arial" w:hAnsi="Arial" w:cs="Arial"/>
                <w:bCs/>
                <w:sz w:val="14"/>
                <w:szCs w:val="14"/>
              </w:rPr>
            </w:pPr>
            <w:r w:rsidRPr="009C328F">
              <w:rPr>
                <w:rFonts w:ascii="Arial" w:hAnsi="Arial" w:cs="Arial"/>
                <w:bCs/>
                <w:sz w:val="14"/>
                <w:szCs w:val="14"/>
              </w:rPr>
              <w:t xml:space="preserve">The </w:t>
            </w:r>
            <w:r>
              <w:rPr>
                <w:rFonts w:ascii="Arial" w:hAnsi="Arial" w:cs="Arial"/>
                <w:bCs/>
                <w:sz w:val="14"/>
                <w:szCs w:val="14"/>
              </w:rPr>
              <w:t>Organiser</w:t>
            </w:r>
            <w:r w:rsidRPr="009C328F">
              <w:rPr>
                <w:rFonts w:ascii="Arial" w:hAnsi="Arial" w:cs="Arial"/>
                <w:bCs/>
                <w:sz w:val="14"/>
                <w:szCs w:val="14"/>
              </w:rPr>
              <w:t xml:space="preserve"> shall be entitled to change the venue, dates and or duration of the Exhibition by giving to the Exhibitor a notice in writing at least One (1) month before the present proposed date of the Exhibition without being liable for any loss or damages suffered by the Exhibitor or for the return of the deposit or any part thereof.</w:t>
            </w:r>
          </w:p>
          <w:p w14:paraId="7FB49967" w14:textId="77777777" w:rsidR="009C328F" w:rsidRPr="009C328F" w:rsidRDefault="009C328F" w:rsidP="007F71D6">
            <w:pPr>
              <w:jc w:val="both"/>
              <w:rPr>
                <w:rFonts w:ascii="Arial" w:hAnsi="Arial" w:cs="Arial"/>
                <w:bCs/>
                <w:sz w:val="14"/>
                <w:szCs w:val="14"/>
              </w:rPr>
            </w:pPr>
          </w:p>
          <w:p w14:paraId="4E6DFC3A" w14:textId="77777777" w:rsidR="009C328F" w:rsidRPr="009C328F" w:rsidRDefault="009C328F" w:rsidP="007F71D6">
            <w:pPr>
              <w:jc w:val="both"/>
              <w:rPr>
                <w:rFonts w:ascii="Arial" w:hAnsi="Arial" w:cs="Arial"/>
                <w:b/>
                <w:sz w:val="14"/>
                <w:szCs w:val="14"/>
              </w:rPr>
            </w:pPr>
            <w:r w:rsidRPr="009C328F">
              <w:rPr>
                <w:rFonts w:ascii="Arial" w:hAnsi="Arial" w:cs="Arial"/>
                <w:b/>
                <w:sz w:val="14"/>
                <w:szCs w:val="14"/>
              </w:rPr>
              <w:t>Article 7: Cancellation or Reduction Exhibition</w:t>
            </w:r>
          </w:p>
          <w:p w14:paraId="6C7227FE" w14:textId="77777777" w:rsidR="009C328F" w:rsidRPr="009C328F" w:rsidRDefault="009C328F" w:rsidP="007F71D6">
            <w:pPr>
              <w:jc w:val="both"/>
              <w:rPr>
                <w:rFonts w:ascii="Arial" w:hAnsi="Arial" w:cs="Arial"/>
                <w:bCs/>
                <w:sz w:val="14"/>
                <w:szCs w:val="14"/>
              </w:rPr>
            </w:pPr>
          </w:p>
          <w:p w14:paraId="72751CD4" w14:textId="20E145AB" w:rsidR="009C328F" w:rsidRPr="009C328F" w:rsidRDefault="009C328F" w:rsidP="007F71D6">
            <w:pPr>
              <w:pStyle w:val="ListParagraph"/>
              <w:numPr>
                <w:ilvl w:val="0"/>
                <w:numId w:val="5"/>
              </w:numPr>
              <w:ind w:left="330"/>
              <w:jc w:val="both"/>
              <w:rPr>
                <w:rFonts w:ascii="Arial" w:hAnsi="Arial" w:cs="Arial"/>
                <w:bCs/>
                <w:sz w:val="14"/>
                <w:szCs w:val="14"/>
              </w:rPr>
            </w:pPr>
            <w:r w:rsidRPr="009C328F">
              <w:rPr>
                <w:rFonts w:ascii="Arial" w:hAnsi="Arial" w:cs="Arial"/>
                <w:bCs/>
                <w:sz w:val="14"/>
                <w:szCs w:val="14"/>
              </w:rPr>
              <w:t xml:space="preserve">Should an exhibitor </w:t>
            </w:r>
            <w:r>
              <w:rPr>
                <w:rFonts w:ascii="Arial" w:hAnsi="Arial" w:cs="Arial"/>
                <w:bCs/>
                <w:sz w:val="14"/>
                <w:szCs w:val="14"/>
              </w:rPr>
              <w:t>withdraw</w:t>
            </w:r>
            <w:r w:rsidRPr="009C328F">
              <w:rPr>
                <w:rFonts w:ascii="Arial" w:hAnsi="Arial" w:cs="Arial"/>
                <w:bCs/>
                <w:sz w:val="14"/>
                <w:szCs w:val="14"/>
              </w:rPr>
              <w:t xml:space="preserve"> from the exhibition or reduce the space size after the registration deadline, the exhibitor will be charged a penalty for the cancellation or reduction without notice and the pre-paid deposit will be applied toward the penalty. If the exhibitor reduces the contracted space, the abandoned space shall be regarded to be cancelled.</w:t>
            </w:r>
          </w:p>
          <w:p w14:paraId="11DFDE0A" w14:textId="77777777" w:rsidR="009C328F" w:rsidRPr="009C328F" w:rsidRDefault="009C328F" w:rsidP="007F71D6">
            <w:pPr>
              <w:jc w:val="both"/>
              <w:rPr>
                <w:rFonts w:ascii="Arial" w:hAnsi="Arial" w:cs="Arial"/>
                <w:bCs/>
                <w:sz w:val="14"/>
                <w:szCs w:val="14"/>
              </w:rPr>
            </w:pPr>
          </w:p>
          <w:p w14:paraId="5455E432" w14:textId="1D3AB37B" w:rsidR="009C328F" w:rsidRPr="009C328F" w:rsidRDefault="009C328F" w:rsidP="007F71D6">
            <w:pPr>
              <w:pStyle w:val="ListParagraph"/>
              <w:numPr>
                <w:ilvl w:val="0"/>
                <w:numId w:val="5"/>
              </w:numPr>
              <w:ind w:left="330"/>
              <w:jc w:val="both"/>
              <w:rPr>
                <w:rFonts w:ascii="Arial" w:hAnsi="Arial" w:cs="Arial"/>
                <w:bCs/>
                <w:sz w:val="14"/>
                <w:szCs w:val="14"/>
              </w:rPr>
            </w:pPr>
            <w:r w:rsidRPr="009C328F">
              <w:rPr>
                <w:rFonts w:ascii="Arial" w:hAnsi="Arial" w:cs="Arial"/>
                <w:bCs/>
                <w:sz w:val="14"/>
                <w:szCs w:val="14"/>
              </w:rPr>
              <w:t xml:space="preserve">Upon an exhibitor’s written notification of cancellation, the </w:t>
            </w:r>
            <w:r>
              <w:rPr>
                <w:rFonts w:ascii="Arial" w:hAnsi="Arial" w:cs="Arial"/>
                <w:bCs/>
                <w:sz w:val="14"/>
                <w:szCs w:val="14"/>
              </w:rPr>
              <w:t>Organiser</w:t>
            </w:r>
            <w:r w:rsidRPr="009C328F">
              <w:rPr>
                <w:rFonts w:ascii="Arial" w:hAnsi="Arial" w:cs="Arial"/>
                <w:bCs/>
                <w:sz w:val="14"/>
                <w:szCs w:val="14"/>
              </w:rPr>
              <w:t xml:space="preserve"> has the right to resell the space vacated.</w:t>
            </w:r>
          </w:p>
          <w:p w14:paraId="7E2045B3" w14:textId="77777777" w:rsidR="009C328F" w:rsidRPr="009C328F" w:rsidRDefault="009C328F" w:rsidP="007F71D6">
            <w:pPr>
              <w:jc w:val="both"/>
              <w:rPr>
                <w:rFonts w:ascii="Arial" w:hAnsi="Arial" w:cs="Arial"/>
                <w:bCs/>
                <w:sz w:val="14"/>
                <w:szCs w:val="14"/>
              </w:rPr>
            </w:pPr>
          </w:p>
          <w:p w14:paraId="371EE7AD" w14:textId="242B58A1" w:rsidR="009C328F" w:rsidRPr="009C328F" w:rsidRDefault="009C328F" w:rsidP="007F71D6">
            <w:pPr>
              <w:pStyle w:val="ListParagraph"/>
              <w:numPr>
                <w:ilvl w:val="0"/>
                <w:numId w:val="5"/>
              </w:numPr>
              <w:ind w:left="330"/>
              <w:jc w:val="both"/>
              <w:rPr>
                <w:rFonts w:ascii="Arial" w:hAnsi="Arial" w:cs="Arial"/>
                <w:bCs/>
                <w:sz w:val="14"/>
                <w:szCs w:val="14"/>
              </w:rPr>
            </w:pPr>
            <w:r w:rsidRPr="009C328F">
              <w:rPr>
                <w:rFonts w:ascii="Arial" w:hAnsi="Arial" w:cs="Arial"/>
                <w:bCs/>
                <w:sz w:val="14"/>
                <w:szCs w:val="14"/>
              </w:rPr>
              <w:t xml:space="preserve">The date upon which the notice of cancellation is received will be the official </w:t>
            </w:r>
            <w:r>
              <w:rPr>
                <w:rFonts w:ascii="Arial" w:hAnsi="Arial" w:cs="Arial"/>
                <w:bCs/>
                <w:sz w:val="14"/>
                <w:szCs w:val="14"/>
              </w:rPr>
              <w:t>date</w:t>
            </w:r>
            <w:r w:rsidRPr="009C328F">
              <w:rPr>
                <w:rFonts w:ascii="Arial" w:hAnsi="Arial" w:cs="Arial"/>
                <w:bCs/>
                <w:sz w:val="14"/>
                <w:szCs w:val="14"/>
              </w:rPr>
              <w:t xml:space="preserve"> of cancellations, and an informal notice without written documentation shall not be accepted as </w:t>
            </w:r>
            <w:r>
              <w:rPr>
                <w:rFonts w:ascii="Arial" w:hAnsi="Arial" w:cs="Arial"/>
                <w:bCs/>
                <w:sz w:val="14"/>
                <w:szCs w:val="14"/>
              </w:rPr>
              <w:t xml:space="preserve">a </w:t>
            </w:r>
            <w:r w:rsidRPr="009C328F">
              <w:rPr>
                <w:rFonts w:ascii="Arial" w:hAnsi="Arial" w:cs="Arial"/>
                <w:bCs/>
                <w:sz w:val="14"/>
                <w:szCs w:val="14"/>
              </w:rPr>
              <w:t xml:space="preserve">cancellation. </w:t>
            </w:r>
          </w:p>
          <w:p w14:paraId="37AAB73B" w14:textId="77777777" w:rsidR="009C328F" w:rsidRPr="009C328F" w:rsidRDefault="009C328F" w:rsidP="007F71D6">
            <w:pPr>
              <w:jc w:val="both"/>
              <w:rPr>
                <w:rFonts w:ascii="Arial" w:hAnsi="Arial" w:cs="Arial"/>
                <w:bCs/>
                <w:sz w:val="14"/>
                <w:szCs w:val="14"/>
              </w:rPr>
            </w:pPr>
          </w:p>
          <w:p w14:paraId="2B44350A" w14:textId="6D88DA96" w:rsidR="009C328F" w:rsidRPr="009C328F" w:rsidRDefault="009C328F" w:rsidP="007F71D6">
            <w:pPr>
              <w:pStyle w:val="ListParagraph"/>
              <w:numPr>
                <w:ilvl w:val="0"/>
                <w:numId w:val="5"/>
              </w:numPr>
              <w:ind w:left="330"/>
              <w:jc w:val="both"/>
              <w:rPr>
                <w:rFonts w:ascii="Arial" w:hAnsi="Arial" w:cs="Arial"/>
                <w:bCs/>
                <w:sz w:val="14"/>
                <w:szCs w:val="14"/>
              </w:rPr>
            </w:pPr>
            <w:r w:rsidRPr="009C328F">
              <w:rPr>
                <w:rFonts w:ascii="Arial" w:hAnsi="Arial" w:cs="Arial"/>
                <w:bCs/>
                <w:sz w:val="14"/>
                <w:szCs w:val="14"/>
              </w:rPr>
              <w:t xml:space="preserve">The </w:t>
            </w:r>
            <w:r>
              <w:rPr>
                <w:rFonts w:ascii="Arial" w:hAnsi="Arial" w:cs="Arial"/>
                <w:bCs/>
                <w:sz w:val="14"/>
                <w:szCs w:val="14"/>
              </w:rPr>
              <w:t>Organiser</w:t>
            </w:r>
            <w:r w:rsidRPr="009C328F">
              <w:rPr>
                <w:rFonts w:ascii="Arial" w:hAnsi="Arial" w:cs="Arial"/>
                <w:bCs/>
                <w:sz w:val="14"/>
                <w:szCs w:val="14"/>
              </w:rPr>
              <w:t xml:space="preserve"> reserve the right to cancel the exhibition or reduce the space area accordingly and will not in any way is liable to any claim for loss or damages suffered by the exhibitor.</w:t>
            </w:r>
          </w:p>
          <w:p w14:paraId="72B39BF8" w14:textId="77777777" w:rsidR="009C328F" w:rsidRPr="009C328F" w:rsidRDefault="009C328F" w:rsidP="007F71D6">
            <w:pPr>
              <w:jc w:val="both"/>
              <w:rPr>
                <w:rFonts w:ascii="Arial" w:hAnsi="Arial" w:cs="Arial"/>
                <w:bCs/>
                <w:sz w:val="14"/>
                <w:szCs w:val="14"/>
              </w:rPr>
            </w:pPr>
          </w:p>
          <w:p w14:paraId="6F73630A" w14:textId="77777777" w:rsidR="009C328F" w:rsidRPr="009C328F" w:rsidRDefault="009C328F" w:rsidP="007F71D6">
            <w:pPr>
              <w:jc w:val="both"/>
              <w:rPr>
                <w:rFonts w:ascii="Arial" w:hAnsi="Arial" w:cs="Arial"/>
                <w:b/>
                <w:sz w:val="14"/>
                <w:szCs w:val="14"/>
              </w:rPr>
            </w:pPr>
            <w:r w:rsidRPr="009C328F">
              <w:rPr>
                <w:rFonts w:ascii="Arial" w:hAnsi="Arial" w:cs="Arial"/>
                <w:b/>
                <w:sz w:val="14"/>
                <w:szCs w:val="14"/>
              </w:rPr>
              <w:t>Article 8: Construction &amp; Dismantlement</w:t>
            </w:r>
          </w:p>
          <w:p w14:paraId="38AB70D7" w14:textId="77777777" w:rsidR="009C328F" w:rsidRPr="009C328F" w:rsidRDefault="009C328F" w:rsidP="007F71D6">
            <w:pPr>
              <w:jc w:val="both"/>
              <w:rPr>
                <w:rFonts w:ascii="Arial" w:hAnsi="Arial" w:cs="Arial"/>
                <w:bCs/>
                <w:sz w:val="14"/>
                <w:szCs w:val="14"/>
              </w:rPr>
            </w:pPr>
          </w:p>
          <w:p w14:paraId="2414CBD6" w14:textId="683BD50D" w:rsidR="009C328F" w:rsidRPr="009C328F" w:rsidRDefault="009C328F" w:rsidP="007F71D6">
            <w:pPr>
              <w:jc w:val="both"/>
              <w:rPr>
                <w:rFonts w:ascii="Arial" w:hAnsi="Arial" w:cs="Arial"/>
                <w:bCs/>
                <w:sz w:val="14"/>
                <w:szCs w:val="14"/>
              </w:rPr>
            </w:pPr>
            <w:r w:rsidRPr="009C328F">
              <w:rPr>
                <w:rFonts w:ascii="Arial" w:hAnsi="Arial" w:cs="Arial"/>
                <w:bCs/>
                <w:sz w:val="14"/>
                <w:szCs w:val="14"/>
              </w:rPr>
              <w:t>Construction and dismantl</w:t>
            </w:r>
            <w:r>
              <w:rPr>
                <w:rFonts w:ascii="Arial" w:hAnsi="Arial" w:cs="Arial"/>
                <w:bCs/>
                <w:sz w:val="14"/>
                <w:szCs w:val="14"/>
              </w:rPr>
              <w:t>ing of</w:t>
            </w:r>
            <w:r w:rsidRPr="009C328F">
              <w:rPr>
                <w:rFonts w:ascii="Arial" w:hAnsi="Arial" w:cs="Arial"/>
                <w:bCs/>
                <w:sz w:val="14"/>
                <w:szCs w:val="14"/>
              </w:rPr>
              <w:t xml:space="preserve"> exhibit space should be completed by the deadline set forth by the </w:t>
            </w:r>
            <w:r>
              <w:rPr>
                <w:rFonts w:ascii="Arial" w:hAnsi="Arial" w:cs="Arial"/>
                <w:bCs/>
                <w:sz w:val="14"/>
                <w:szCs w:val="14"/>
              </w:rPr>
              <w:t>Organiser</w:t>
            </w:r>
            <w:r w:rsidRPr="009C328F">
              <w:rPr>
                <w:rFonts w:ascii="Arial" w:hAnsi="Arial" w:cs="Arial"/>
                <w:bCs/>
                <w:sz w:val="14"/>
                <w:szCs w:val="14"/>
              </w:rPr>
              <w:t xml:space="preserve">. Exhibitors shall be liable for any loss caused by the delay of construction or dismantlement (Please refer to the Exhibitors’ Information and Order Manual for terms of the violation)  </w:t>
            </w:r>
          </w:p>
          <w:p w14:paraId="4CDCA184" w14:textId="77777777" w:rsidR="009C328F" w:rsidRPr="009C328F" w:rsidRDefault="009C328F" w:rsidP="007F71D6">
            <w:pPr>
              <w:jc w:val="both"/>
              <w:rPr>
                <w:rFonts w:ascii="Arial" w:hAnsi="Arial" w:cs="Arial"/>
                <w:bCs/>
                <w:sz w:val="14"/>
                <w:szCs w:val="14"/>
              </w:rPr>
            </w:pPr>
          </w:p>
          <w:p w14:paraId="472D1773" w14:textId="77777777" w:rsidR="009C328F" w:rsidRPr="009C328F" w:rsidRDefault="009C328F" w:rsidP="007F71D6">
            <w:pPr>
              <w:jc w:val="both"/>
              <w:rPr>
                <w:rFonts w:ascii="Arial" w:hAnsi="Arial" w:cs="Arial"/>
                <w:b/>
                <w:sz w:val="14"/>
                <w:szCs w:val="14"/>
              </w:rPr>
            </w:pPr>
            <w:r w:rsidRPr="009C328F">
              <w:rPr>
                <w:rFonts w:ascii="Arial" w:hAnsi="Arial" w:cs="Arial"/>
                <w:b/>
                <w:sz w:val="14"/>
                <w:szCs w:val="14"/>
              </w:rPr>
              <w:t>Article 9: Regulations on the Copyrighted Materials</w:t>
            </w:r>
          </w:p>
          <w:p w14:paraId="27E97018" w14:textId="77777777" w:rsidR="009C328F" w:rsidRPr="009C328F" w:rsidRDefault="009C328F" w:rsidP="007F71D6">
            <w:pPr>
              <w:jc w:val="both"/>
              <w:rPr>
                <w:rFonts w:ascii="Arial" w:hAnsi="Arial" w:cs="Arial"/>
                <w:bCs/>
                <w:sz w:val="14"/>
                <w:szCs w:val="14"/>
              </w:rPr>
            </w:pPr>
          </w:p>
          <w:p w14:paraId="417E0FFA" w14:textId="11BD8B33" w:rsidR="009C328F" w:rsidRPr="009C328F" w:rsidRDefault="009C328F" w:rsidP="007F71D6">
            <w:pPr>
              <w:jc w:val="both"/>
              <w:rPr>
                <w:rFonts w:ascii="Arial" w:hAnsi="Arial" w:cs="Arial"/>
                <w:bCs/>
                <w:sz w:val="14"/>
                <w:szCs w:val="14"/>
              </w:rPr>
            </w:pPr>
            <w:r w:rsidRPr="009C328F">
              <w:rPr>
                <w:rFonts w:ascii="Arial" w:hAnsi="Arial" w:cs="Arial"/>
                <w:bCs/>
                <w:sz w:val="14"/>
                <w:szCs w:val="14"/>
              </w:rPr>
              <w:t xml:space="preserve">Each exhibitor is responsible for obtaining all necessary licenses and permits to use music, photographs or other copyrighted materials in the exhibitor’s booth or display.  No exhibitor will be permitted to play, broadcast or perform any </w:t>
            </w:r>
            <w:r>
              <w:rPr>
                <w:rFonts w:ascii="Arial" w:hAnsi="Arial" w:cs="Arial"/>
                <w:bCs/>
                <w:sz w:val="14"/>
                <w:szCs w:val="14"/>
              </w:rPr>
              <w:t>content</w:t>
            </w:r>
            <w:r w:rsidRPr="009C328F">
              <w:rPr>
                <w:rFonts w:ascii="Arial" w:hAnsi="Arial" w:cs="Arial"/>
                <w:bCs/>
                <w:sz w:val="14"/>
                <w:szCs w:val="14"/>
              </w:rPr>
              <w:t xml:space="preserve"> or use any other copyrighted materials, such as photographs or other artistic works, without first presenting to the </w:t>
            </w:r>
            <w:r>
              <w:rPr>
                <w:rFonts w:ascii="Arial" w:hAnsi="Arial" w:cs="Arial"/>
                <w:bCs/>
                <w:sz w:val="14"/>
                <w:szCs w:val="14"/>
              </w:rPr>
              <w:t>Organiser</w:t>
            </w:r>
            <w:r w:rsidRPr="009C328F">
              <w:rPr>
                <w:rFonts w:ascii="Arial" w:hAnsi="Arial" w:cs="Arial"/>
                <w:bCs/>
                <w:sz w:val="14"/>
                <w:szCs w:val="14"/>
              </w:rPr>
              <w:t xml:space="preserve"> satisfactory proof that the exhibitor has, or does not need a license to use such contents or copyrighted material.</w:t>
            </w:r>
          </w:p>
          <w:p w14:paraId="1C37B9B2" w14:textId="77777777" w:rsidR="009C328F" w:rsidRPr="009C328F" w:rsidRDefault="009C328F" w:rsidP="007F71D6">
            <w:pPr>
              <w:jc w:val="both"/>
              <w:rPr>
                <w:rFonts w:ascii="Arial" w:hAnsi="Arial" w:cs="Arial"/>
                <w:bCs/>
                <w:sz w:val="14"/>
                <w:szCs w:val="14"/>
              </w:rPr>
            </w:pPr>
          </w:p>
          <w:p w14:paraId="20DBAD45" w14:textId="77777777" w:rsidR="009C328F" w:rsidRPr="009C328F" w:rsidRDefault="009C328F" w:rsidP="007F71D6">
            <w:pPr>
              <w:jc w:val="both"/>
              <w:rPr>
                <w:rFonts w:ascii="Arial" w:hAnsi="Arial" w:cs="Arial"/>
                <w:b/>
                <w:sz w:val="14"/>
                <w:szCs w:val="14"/>
              </w:rPr>
            </w:pPr>
            <w:r w:rsidRPr="009C328F">
              <w:rPr>
                <w:rFonts w:ascii="Arial" w:hAnsi="Arial" w:cs="Arial"/>
                <w:b/>
                <w:sz w:val="14"/>
                <w:szCs w:val="14"/>
              </w:rPr>
              <w:t>Article 10: Liability &amp; Insurance</w:t>
            </w:r>
          </w:p>
          <w:p w14:paraId="2692EE1C" w14:textId="77777777" w:rsidR="009C328F" w:rsidRPr="009C328F" w:rsidRDefault="009C328F" w:rsidP="007F71D6">
            <w:pPr>
              <w:jc w:val="both"/>
              <w:rPr>
                <w:rFonts w:ascii="Arial" w:hAnsi="Arial" w:cs="Arial"/>
                <w:bCs/>
                <w:sz w:val="14"/>
                <w:szCs w:val="14"/>
              </w:rPr>
            </w:pPr>
          </w:p>
          <w:p w14:paraId="6DC56AEE" w14:textId="1B2EE001" w:rsidR="009C328F" w:rsidRPr="009C328F" w:rsidRDefault="009C328F" w:rsidP="007F71D6">
            <w:pPr>
              <w:jc w:val="both"/>
              <w:rPr>
                <w:rFonts w:ascii="Arial" w:hAnsi="Arial" w:cs="Arial"/>
                <w:bCs/>
                <w:sz w:val="14"/>
                <w:szCs w:val="14"/>
              </w:rPr>
            </w:pPr>
            <w:r w:rsidRPr="009C328F">
              <w:rPr>
                <w:rFonts w:ascii="Arial" w:hAnsi="Arial" w:cs="Arial"/>
                <w:bCs/>
                <w:sz w:val="14"/>
                <w:szCs w:val="14"/>
              </w:rPr>
              <w:t xml:space="preserve">Exhibitors shall be liable for any and all damage caused by the Exhibitor or their employees, agents or contractors, to the venue </w:t>
            </w:r>
            <w:r>
              <w:rPr>
                <w:rFonts w:ascii="Arial" w:hAnsi="Arial" w:cs="Arial"/>
                <w:bCs/>
                <w:sz w:val="14"/>
                <w:szCs w:val="14"/>
              </w:rPr>
              <w:t>and/or</w:t>
            </w:r>
            <w:r w:rsidRPr="009C328F">
              <w:rPr>
                <w:rFonts w:ascii="Arial" w:hAnsi="Arial" w:cs="Arial"/>
                <w:bCs/>
                <w:sz w:val="14"/>
                <w:szCs w:val="14"/>
              </w:rPr>
              <w:t xml:space="preserve"> equipment, facilities, goods or person</w:t>
            </w:r>
            <w:r>
              <w:rPr>
                <w:rFonts w:ascii="Arial" w:hAnsi="Arial" w:cs="Arial"/>
                <w:bCs/>
                <w:sz w:val="14"/>
                <w:szCs w:val="14"/>
              </w:rPr>
              <w:t>s</w:t>
            </w:r>
            <w:r w:rsidRPr="009C328F">
              <w:rPr>
                <w:rFonts w:ascii="Arial" w:hAnsi="Arial" w:cs="Arial"/>
                <w:bCs/>
                <w:sz w:val="14"/>
                <w:szCs w:val="14"/>
              </w:rPr>
              <w:t xml:space="preserve"> within the venue. Each exhibitor should be insured against all risks, including fire and third-party liability. The </w:t>
            </w:r>
            <w:r>
              <w:rPr>
                <w:rFonts w:ascii="Arial" w:hAnsi="Arial" w:cs="Arial"/>
                <w:bCs/>
                <w:sz w:val="14"/>
                <w:szCs w:val="14"/>
              </w:rPr>
              <w:t>Organiser</w:t>
            </w:r>
            <w:r w:rsidRPr="009C328F">
              <w:rPr>
                <w:rFonts w:ascii="Arial" w:hAnsi="Arial" w:cs="Arial"/>
                <w:bCs/>
                <w:sz w:val="14"/>
                <w:szCs w:val="14"/>
              </w:rPr>
              <w:t xml:space="preserve">, to protect the exhibitors’ rights and interests, shall security service; However, the </w:t>
            </w:r>
            <w:r>
              <w:rPr>
                <w:rFonts w:ascii="Arial" w:hAnsi="Arial" w:cs="Arial"/>
                <w:bCs/>
                <w:sz w:val="14"/>
                <w:szCs w:val="14"/>
              </w:rPr>
              <w:t>Organiser</w:t>
            </w:r>
            <w:r w:rsidRPr="009C328F">
              <w:rPr>
                <w:rFonts w:ascii="Arial" w:hAnsi="Arial" w:cs="Arial"/>
                <w:bCs/>
                <w:sz w:val="14"/>
                <w:szCs w:val="14"/>
              </w:rPr>
              <w:t xml:space="preserve"> is not responsible for the los</w:t>
            </w:r>
            <w:r>
              <w:rPr>
                <w:rFonts w:ascii="Arial" w:hAnsi="Arial" w:cs="Arial"/>
                <w:bCs/>
                <w:sz w:val="14"/>
                <w:szCs w:val="14"/>
              </w:rPr>
              <w:t>s</w:t>
            </w:r>
            <w:r w:rsidRPr="009C328F">
              <w:rPr>
                <w:rFonts w:ascii="Arial" w:hAnsi="Arial" w:cs="Arial"/>
                <w:bCs/>
                <w:sz w:val="14"/>
                <w:szCs w:val="14"/>
              </w:rPr>
              <w:t>, disappearance or theft of any goods, material</w:t>
            </w:r>
            <w:r>
              <w:rPr>
                <w:rFonts w:ascii="Arial" w:hAnsi="Arial" w:cs="Arial"/>
                <w:bCs/>
                <w:sz w:val="14"/>
                <w:szCs w:val="14"/>
              </w:rPr>
              <w:t>s</w:t>
            </w:r>
            <w:r w:rsidRPr="009C328F">
              <w:rPr>
                <w:rFonts w:ascii="Arial" w:hAnsi="Arial" w:cs="Arial"/>
                <w:bCs/>
                <w:sz w:val="14"/>
                <w:szCs w:val="14"/>
              </w:rPr>
              <w:t xml:space="preserve"> or objects at the exhibition site. </w:t>
            </w:r>
          </w:p>
          <w:p w14:paraId="49A42698" w14:textId="77777777" w:rsidR="009C328F" w:rsidRPr="009C328F" w:rsidRDefault="009C328F" w:rsidP="007F71D6">
            <w:pPr>
              <w:jc w:val="both"/>
              <w:rPr>
                <w:rFonts w:ascii="Arial" w:hAnsi="Arial" w:cs="Arial"/>
                <w:bCs/>
                <w:sz w:val="14"/>
                <w:szCs w:val="14"/>
              </w:rPr>
            </w:pPr>
          </w:p>
          <w:p w14:paraId="3969720E" w14:textId="77777777" w:rsidR="009C328F" w:rsidRPr="009C328F" w:rsidRDefault="009C328F" w:rsidP="007F71D6">
            <w:pPr>
              <w:jc w:val="both"/>
              <w:rPr>
                <w:rFonts w:ascii="Arial" w:hAnsi="Arial" w:cs="Arial"/>
                <w:b/>
                <w:sz w:val="14"/>
                <w:szCs w:val="14"/>
              </w:rPr>
            </w:pPr>
            <w:r w:rsidRPr="009C328F">
              <w:rPr>
                <w:rFonts w:ascii="Arial" w:hAnsi="Arial" w:cs="Arial"/>
                <w:b/>
                <w:sz w:val="14"/>
                <w:szCs w:val="14"/>
              </w:rPr>
              <w:t>Article 11: Amendments of Regulations</w:t>
            </w:r>
          </w:p>
          <w:p w14:paraId="1D495EF3" w14:textId="77777777" w:rsidR="009C328F" w:rsidRPr="009C328F" w:rsidRDefault="009C328F" w:rsidP="007F71D6">
            <w:pPr>
              <w:jc w:val="both"/>
              <w:rPr>
                <w:rFonts w:ascii="Arial" w:hAnsi="Arial" w:cs="Arial"/>
                <w:bCs/>
                <w:sz w:val="14"/>
                <w:szCs w:val="14"/>
              </w:rPr>
            </w:pPr>
          </w:p>
          <w:p w14:paraId="22CC5E48" w14:textId="661728AB" w:rsidR="009C328F" w:rsidRPr="009C328F" w:rsidRDefault="009C328F" w:rsidP="007F71D6">
            <w:pPr>
              <w:jc w:val="both"/>
              <w:rPr>
                <w:rFonts w:ascii="Arial" w:hAnsi="Arial" w:cs="Arial"/>
                <w:bCs/>
                <w:sz w:val="14"/>
                <w:szCs w:val="14"/>
              </w:rPr>
            </w:pPr>
            <w:r w:rsidRPr="009C328F">
              <w:rPr>
                <w:rFonts w:ascii="Arial" w:hAnsi="Arial" w:cs="Arial"/>
                <w:bCs/>
                <w:sz w:val="14"/>
                <w:szCs w:val="14"/>
              </w:rPr>
              <w:t xml:space="preserve">Any and all matters and questions not specifically covered by the articles in this contract shall be subject to the decision of the </w:t>
            </w:r>
            <w:r>
              <w:rPr>
                <w:rFonts w:ascii="Arial" w:hAnsi="Arial" w:cs="Arial"/>
                <w:bCs/>
                <w:sz w:val="14"/>
                <w:szCs w:val="14"/>
              </w:rPr>
              <w:t>Organiser</w:t>
            </w:r>
            <w:r w:rsidRPr="009C328F">
              <w:rPr>
                <w:rFonts w:ascii="Arial" w:hAnsi="Arial" w:cs="Arial"/>
                <w:bCs/>
                <w:sz w:val="14"/>
                <w:szCs w:val="14"/>
              </w:rPr>
              <w:t xml:space="preserve">. The aforementioned items covered by this contract may be amended at any time by the </w:t>
            </w:r>
            <w:r>
              <w:rPr>
                <w:rFonts w:ascii="Arial" w:hAnsi="Arial" w:cs="Arial"/>
                <w:bCs/>
                <w:sz w:val="14"/>
                <w:szCs w:val="14"/>
              </w:rPr>
              <w:t>Organiser</w:t>
            </w:r>
            <w:r w:rsidRPr="009C328F">
              <w:rPr>
                <w:rFonts w:ascii="Arial" w:hAnsi="Arial" w:cs="Arial"/>
                <w:bCs/>
                <w:sz w:val="14"/>
                <w:szCs w:val="14"/>
              </w:rPr>
              <w:t xml:space="preserve"> in the interest of the Exhibition and notice thereof shall be binding on the exhibitors equally with the foregoing in this contract</w:t>
            </w:r>
          </w:p>
          <w:p w14:paraId="1549A702" w14:textId="77777777" w:rsidR="009C328F" w:rsidRPr="009C328F" w:rsidRDefault="009C328F" w:rsidP="007F71D6">
            <w:pPr>
              <w:jc w:val="both"/>
              <w:rPr>
                <w:rFonts w:ascii="Arial" w:hAnsi="Arial" w:cs="Arial"/>
                <w:bCs/>
                <w:sz w:val="14"/>
                <w:szCs w:val="14"/>
              </w:rPr>
            </w:pPr>
          </w:p>
          <w:p w14:paraId="4598A9B4" w14:textId="77777777" w:rsidR="009C328F" w:rsidRPr="009C328F" w:rsidRDefault="009C328F" w:rsidP="007F71D6">
            <w:pPr>
              <w:jc w:val="both"/>
              <w:rPr>
                <w:rFonts w:ascii="Arial" w:hAnsi="Arial" w:cs="Arial"/>
                <w:b/>
                <w:sz w:val="14"/>
                <w:szCs w:val="14"/>
              </w:rPr>
            </w:pPr>
            <w:r w:rsidRPr="009C328F">
              <w:rPr>
                <w:rFonts w:ascii="Arial" w:hAnsi="Arial" w:cs="Arial"/>
                <w:b/>
                <w:sz w:val="14"/>
                <w:szCs w:val="14"/>
              </w:rPr>
              <w:t>Article 12: Governing Law</w:t>
            </w:r>
          </w:p>
          <w:p w14:paraId="0CB33E27" w14:textId="77777777" w:rsidR="009C328F" w:rsidRPr="009C328F" w:rsidRDefault="009C328F" w:rsidP="007F71D6">
            <w:pPr>
              <w:jc w:val="both"/>
              <w:rPr>
                <w:rFonts w:ascii="Arial" w:hAnsi="Arial" w:cs="Arial"/>
                <w:bCs/>
                <w:sz w:val="14"/>
                <w:szCs w:val="14"/>
              </w:rPr>
            </w:pPr>
          </w:p>
          <w:p w14:paraId="479466B0" w14:textId="536416E3" w:rsidR="000B3C96" w:rsidRPr="009C328F" w:rsidRDefault="009C328F" w:rsidP="007F71D6">
            <w:pPr>
              <w:jc w:val="both"/>
              <w:rPr>
                <w:rFonts w:ascii="Arial" w:hAnsi="Arial" w:cs="Arial"/>
                <w:bCs/>
                <w:sz w:val="14"/>
                <w:szCs w:val="14"/>
              </w:rPr>
            </w:pPr>
            <w:r w:rsidRPr="009C328F">
              <w:rPr>
                <w:rFonts w:ascii="Arial" w:hAnsi="Arial" w:cs="Arial"/>
                <w:bCs/>
                <w:sz w:val="14"/>
                <w:szCs w:val="14"/>
              </w:rPr>
              <w:t>This contract shall be governed by and construed in accordance with the laws of Singapore and parties hereby submit to the non-exclusive jurisdiction of the courts of Singapore.</w:t>
            </w:r>
          </w:p>
        </w:tc>
      </w:tr>
    </w:tbl>
    <w:p w14:paraId="2FF7F0CC" w14:textId="77777777" w:rsidR="000B3C96" w:rsidRPr="001F47E2" w:rsidRDefault="000B3C96" w:rsidP="001F47E2">
      <w:pPr>
        <w:jc w:val="center"/>
        <w:rPr>
          <w:rFonts w:ascii="Arial" w:hAnsi="Arial" w:cs="Arial"/>
          <w:sz w:val="16"/>
          <w:szCs w:val="16"/>
        </w:rPr>
      </w:pPr>
    </w:p>
    <w:sectPr w:rsidR="000B3C96" w:rsidRPr="001F47E2" w:rsidSect="00A90525">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F4BE3" w14:textId="77777777" w:rsidR="00733E1B" w:rsidRDefault="00733E1B" w:rsidP="00A90525">
      <w:pPr>
        <w:spacing w:after="0" w:line="240" w:lineRule="auto"/>
      </w:pPr>
      <w:r>
        <w:separator/>
      </w:r>
    </w:p>
  </w:endnote>
  <w:endnote w:type="continuationSeparator" w:id="0">
    <w:p w14:paraId="61FF2D51" w14:textId="77777777" w:rsidR="00733E1B" w:rsidRDefault="00733E1B" w:rsidP="00A90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7108"/>
      <w:gridCol w:w="936"/>
      <w:gridCol w:w="824"/>
    </w:tblGrid>
    <w:tr w:rsidR="004216CA" w14:paraId="3EE9215D" w14:textId="77777777" w:rsidTr="00860044">
      <w:trPr>
        <w:jc w:val="center"/>
      </w:trPr>
      <w:tc>
        <w:tcPr>
          <w:tcW w:w="0" w:type="auto"/>
          <w:vAlign w:val="center"/>
        </w:tcPr>
        <w:p w14:paraId="47A58176" w14:textId="77777777" w:rsidR="004216CA" w:rsidRDefault="004216CA" w:rsidP="004216CA">
          <w:pPr>
            <w:pStyle w:val="Footer"/>
            <w:jc w:val="right"/>
          </w:pPr>
          <w:r>
            <w:rPr>
              <w:noProof/>
            </w:rPr>
            <w:drawing>
              <wp:inline distT="0" distB="0" distL="0" distR="0" wp14:anchorId="10B1CCD9" wp14:editId="100C4F11">
                <wp:extent cx="531047" cy="2880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047" cy="288000"/>
                        </a:xfrm>
                        <a:prstGeom prst="rect">
                          <a:avLst/>
                        </a:prstGeom>
                        <a:noFill/>
                        <a:ln>
                          <a:noFill/>
                        </a:ln>
                      </pic:spPr>
                    </pic:pic>
                  </a:graphicData>
                </a:graphic>
              </wp:inline>
            </w:drawing>
          </w:r>
        </w:p>
      </w:tc>
      <w:tc>
        <w:tcPr>
          <w:tcW w:w="0" w:type="auto"/>
          <w:vAlign w:val="center"/>
        </w:tcPr>
        <w:p w14:paraId="3364591F" w14:textId="77777777" w:rsidR="004216CA" w:rsidRPr="004904E0" w:rsidRDefault="004216CA" w:rsidP="004216CA">
          <w:pPr>
            <w:pStyle w:val="Footer"/>
            <w:jc w:val="center"/>
            <w:rPr>
              <w:rFonts w:asciiTheme="majorHAnsi" w:hAnsiTheme="majorHAnsi" w:cstheme="majorHAnsi"/>
              <w:b/>
              <w:bCs/>
              <w:sz w:val="16"/>
              <w:szCs w:val="16"/>
            </w:rPr>
          </w:pPr>
          <w:r w:rsidRPr="004904E0">
            <w:rPr>
              <w:rFonts w:asciiTheme="majorHAnsi" w:hAnsiTheme="majorHAnsi" w:cstheme="majorHAnsi"/>
              <w:b/>
              <w:bCs/>
              <w:sz w:val="16"/>
              <w:szCs w:val="16"/>
            </w:rPr>
            <w:t>A COMPANY OF ITALIAN EXHIBITION GROUP</w:t>
          </w:r>
        </w:p>
        <w:p w14:paraId="2BBBB827" w14:textId="77777777" w:rsidR="004216CA" w:rsidRPr="004904E0" w:rsidRDefault="004216CA" w:rsidP="004216CA">
          <w:pPr>
            <w:pStyle w:val="Footer"/>
            <w:jc w:val="center"/>
            <w:rPr>
              <w:rFonts w:asciiTheme="majorHAnsi" w:hAnsiTheme="majorHAnsi" w:cstheme="majorHAnsi"/>
              <w:b/>
              <w:bCs/>
              <w:color w:val="00B34F"/>
              <w:sz w:val="16"/>
              <w:szCs w:val="16"/>
              <w14:textOutline w14:w="0" w14:cap="flat" w14:cmpd="sng" w14:algn="ctr">
                <w14:noFill/>
                <w14:prstDash w14:val="solid"/>
                <w14:round/>
              </w14:textOutline>
            </w:rPr>
          </w:pPr>
          <w:r w:rsidRPr="004904E0">
            <w:rPr>
              <w:rFonts w:asciiTheme="majorHAnsi" w:hAnsiTheme="majorHAnsi" w:cstheme="majorHAnsi"/>
              <w:b/>
              <w:bCs/>
              <w:color w:val="00B34F"/>
              <w:sz w:val="16"/>
              <w:szCs w:val="16"/>
              <w14:textOutline w14:w="0" w14:cap="flat" w14:cmpd="sng" w14:algn="ctr">
                <w14:noFill/>
                <w14:prstDash w14:val="solid"/>
                <w14:round/>
              </w14:textOutline>
            </w:rPr>
            <w:t xml:space="preserve">IEG ASIA </w:t>
          </w:r>
          <w:proofErr w:type="spellStart"/>
          <w:r w:rsidRPr="004904E0">
            <w:rPr>
              <w:rFonts w:asciiTheme="majorHAnsi" w:hAnsiTheme="majorHAnsi" w:cstheme="majorHAnsi"/>
              <w:b/>
              <w:bCs/>
              <w:color w:val="00B34F"/>
              <w:sz w:val="16"/>
              <w:szCs w:val="16"/>
              <w14:textOutline w14:w="0" w14:cap="flat" w14:cmpd="sng" w14:algn="ctr">
                <w14:noFill/>
                <w14:prstDash w14:val="solid"/>
                <w14:round/>
              </w14:textOutline>
            </w:rPr>
            <w:t>Pte.</w:t>
          </w:r>
          <w:proofErr w:type="spellEnd"/>
          <w:r w:rsidRPr="004904E0">
            <w:rPr>
              <w:rFonts w:asciiTheme="majorHAnsi" w:hAnsiTheme="majorHAnsi" w:cstheme="majorHAnsi"/>
              <w:b/>
              <w:bCs/>
              <w:color w:val="00B34F"/>
              <w:sz w:val="16"/>
              <w:szCs w:val="16"/>
              <w14:textOutline w14:w="0" w14:cap="flat" w14:cmpd="sng" w14:algn="ctr">
                <w14:noFill/>
                <w14:prstDash w14:val="solid"/>
                <w14:round/>
              </w14:textOutline>
            </w:rPr>
            <w:t xml:space="preserve"> Ltd. (Co. </w:t>
          </w:r>
          <w:proofErr w:type="spellStart"/>
          <w:r w:rsidRPr="004904E0">
            <w:rPr>
              <w:rFonts w:asciiTheme="majorHAnsi" w:hAnsiTheme="majorHAnsi" w:cstheme="majorHAnsi"/>
              <w:b/>
              <w:bCs/>
              <w:color w:val="00B34F"/>
              <w:sz w:val="16"/>
              <w:szCs w:val="16"/>
              <w14:textOutline w14:w="0" w14:cap="flat" w14:cmpd="sng" w14:algn="ctr">
                <w14:noFill/>
                <w14:prstDash w14:val="solid"/>
                <w14:round/>
              </w14:textOutline>
            </w:rPr>
            <w:t>Regn</w:t>
          </w:r>
          <w:proofErr w:type="spellEnd"/>
          <w:r w:rsidRPr="004904E0">
            <w:rPr>
              <w:rFonts w:asciiTheme="majorHAnsi" w:hAnsiTheme="majorHAnsi" w:cstheme="majorHAnsi"/>
              <w:b/>
              <w:bCs/>
              <w:color w:val="00B34F"/>
              <w:sz w:val="16"/>
              <w:szCs w:val="16"/>
              <w14:textOutline w14:w="0" w14:cap="flat" w14:cmpd="sng" w14:algn="ctr">
                <w14:noFill/>
                <w14:prstDash w14:val="solid"/>
                <w14:round/>
              </w14:textOutline>
            </w:rPr>
            <w:t>. No. 202237498E) is a company duly incorporated under the laws of Singapore.</w:t>
          </w:r>
        </w:p>
        <w:p w14:paraId="5B948B5B" w14:textId="77777777" w:rsidR="004216CA" w:rsidRPr="00A90525" w:rsidRDefault="004216CA" w:rsidP="004216CA">
          <w:pPr>
            <w:pStyle w:val="Footer"/>
            <w:jc w:val="center"/>
            <w:rPr>
              <w:rFonts w:asciiTheme="majorHAnsi" w:hAnsiTheme="majorHAnsi" w:cstheme="majorHAnsi"/>
              <w:b/>
              <w:bCs/>
              <w:color w:val="385623" w:themeColor="accent6" w:themeShade="80"/>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04E0">
            <w:rPr>
              <w:rFonts w:asciiTheme="majorHAnsi" w:hAnsiTheme="majorHAnsi" w:cstheme="majorHAnsi"/>
              <w:b/>
              <w:bCs/>
              <w:color w:val="00B34F"/>
              <w:sz w:val="16"/>
              <w:szCs w:val="16"/>
              <w14:textOutline w14:w="0" w14:cap="flat" w14:cmpd="sng" w14:algn="ctr">
                <w14:noFill/>
                <w14:prstDash w14:val="solid"/>
                <w14:round/>
              </w14:textOutline>
            </w:rPr>
            <w:t>Registered office at 101 Cecil Street #14-12 Tong Eng Building - Singapore 069533</w:t>
          </w:r>
        </w:p>
      </w:tc>
      <w:tc>
        <w:tcPr>
          <w:tcW w:w="0" w:type="auto"/>
          <w:vAlign w:val="center"/>
        </w:tcPr>
        <w:p w14:paraId="6CB2FE11" w14:textId="77777777" w:rsidR="004216CA" w:rsidRPr="00BF63BB" w:rsidRDefault="004216CA" w:rsidP="004216CA">
          <w:pPr>
            <w:pStyle w:val="Footer"/>
            <w:jc w:val="center"/>
            <w:rPr>
              <w:rFonts w:asciiTheme="majorHAnsi" w:hAnsiTheme="majorHAnsi" w:cstheme="majorHAnsi"/>
              <w:b/>
              <w:bCs/>
              <w:sz w:val="14"/>
              <w:szCs w:val="14"/>
            </w:rPr>
          </w:pPr>
          <w:r>
            <w:rPr>
              <w:noProof/>
            </w:rPr>
            <w:drawing>
              <wp:inline distT="0" distB="0" distL="0" distR="0" wp14:anchorId="4341F56D" wp14:editId="54711D8E">
                <wp:extent cx="455625" cy="360000"/>
                <wp:effectExtent l="0" t="0" r="190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5625" cy="360000"/>
                        </a:xfrm>
                        <a:prstGeom prst="rect">
                          <a:avLst/>
                        </a:prstGeom>
                        <a:noFill/>
                        <a:ln>
                          <a:noFill/>
                        </a:ln>
                      </pic:spPr>
                    </pic:pic>
                  </a:graphicData>
                </a:graphic>
              </wp:inline>
            </w:drawing>
          </w:r>
        </w:p>
      </w:tc>
      <w:tc>
        <w:tcPr>
          <w:tcW w:w="0" w:type="auto"/>
          <w:vAlign w:val="center"/>
        </w:tcPr>
        <w:p w14:paraId="29C9D47A" w14:textId="77777777" w:rsidR="004216CA" w:rsidRPr="00BF63BB" w:rsidRDefault="004216CA" w:rsidP="004216CA">
          <w:pPr>
            <w:pStyle w:val="Footer"/>
            <w:jc w:val="center"/>
            <w:rPr>
              <w:rFonts w:asciiTheme="majorHAnsi" w:hAnsiTheme="majorHAnsi" w:cstheme="majorHAnsi"/>
              <w:b/>
              <w:bCs/>
              <w:sz w:val="14"/>
              <w:szCs w:val="14"/>
            </w:rPr>
          </w:pPr>
          <w:r>
            <w:rPr>
              <w:noProof/>
            </w:rPr>
            <w:drawing>
              <wp:inline distT="0" distB="0" distL="0" distR="0" wp14:anchorId="1287AAF4" wp14:editId="79B6085C">
                <wp:extent cx="386321" cy="18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6321" cy="180000"/>
                        </a:xfrm>
                        <a:prstGeom prst="rect">
                          <a:avLst/>
                        </a:prstGeom>
                        <a:noFill/>
                        <a:ln>
                          <a:noFill/>
                        </a:ln>
                      </pic:spPr>
                    </pic:pic>
                  </a:graphicData>
                </a:graphic>
              </wp:inline>
            </w:drawing>
          </w:r>
        </w:p>
      </w:tc>
    </w:tr>
  </w:tbl>
  <w:p w14:paraId="63AD49C8" w14:textId="77777777" w:rsidR="00A90525" w:rsidRDefault="00A90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7CF48" w14:textId="77777777" w:rsidR="00733E1B" w:rsidRDefault="00733E1B" w:rsidP="00A90525">
      <w:pPr>
        <w:spacing w:after="0" w:line="240" w:lineRule="auto"/>
      </w:pPr>
      <w:r>
        <w:separator/>
      </w:r>
    </w:p>
  </w:footnote>
  <w:footnote w:type="continuationSeparator" w:id="0">
    <w:p w14:paraId="75F45760" w14:textId="77777777" w:rsidR="00733E1B" w:rsidRDefault="00733E1B" w:rsidP="00A90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3F40" w14:textId="036AC41C" w:rsidR="00A90525" w:rsidRPr="006C06B5" w:rsidRDefault="006C06B5" w:rsidP="006C06B5">
    <w:pPr>
      <w:pStyle w:val="Header"/>
      <w:pBdr>
        <w:bottom w:val="single" w:sz="24" w:space="1" w:color="A6A6A6" w:themeColor="background1" w:themeShade="A6"/>
      </w:pBdr>
      <w:jc w:val="right"/>
      <w:rPr>
        <w:rFonts w:ascii="Arial" w:hAnsi="Arial" w:cs="Arial"/>
        <w:b/>
        <w:bCs/>
        <w:sz w:val="40"/>
        <w:szCs w:val="40"/>
      </w:rPr>
    </w:pPr>
    <w:r w:rsidRPr="006C06B5">
      <w:rPr>
        <w:rFonts w:ascii="Arial" w:hAnsi="Arial" w:cs="Arial"/>
        <w:b/>
        <w:bCs/>
        <w:sz w:val="40"/>
        <w:szCs w:val="40"/>
      </w:rPr>
      <w:t>OFFICIAL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1A98"/>
    <w:multiLevelType w:val="singleLevel"/>
    <w:tmpl w:val="04090019"/>
    <w:lvl w:ilvl="0">
      <w:start w:val="1"/>
      <w:numFmt w:val="lowerLetter"/>
      <w:lvlText w:val="(%1)"/>
      <w:lvlJc w:val="left"/>
      <w:pPr>
        <w:tabs>
          <w:tab w:val="num" w:pos="360"/>
        </w:tabs>
        <w:ind w:left="360" w:hanging="360"/>
      </w:pPr>
    </w:lvl>
  </w:abstractNum>
  <w:abstractNum w:abstractNumId="1" w15:restartNumberingAfterBreak="0">
    <w:nsid w:val="05732F43"/>
    <w:multiLevelType w:val="hybridMultilevel"/>
    <w:tmpl w:val="10502EF6"/>
    <w:lvl w:ilvl="0" w:tplc="F0521CE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1F26EDB"/>
    <w:multiLevelType w:val="singleLevel"/>
    <w:tmpl w:val="04090019"/>
    <w:lvl w:ilvl="0">
      <w:start w:val="1"/>
      <w:numFmt w:val="lowerLetter"/>
      <w:lvlText w:val="(%1)"/>
      <w:lvlJc w:val="left"/>
      <w:pPr>
        <w:tabs>
          <w:tab w:val="num" w:pos="360"/>
        </w:tabs>
        <w:ind w:left="360" w:hanging="360"/>
      </w:pPr>
    </w:lvl>
  </w:abstractNum>
  <w:abstractNum w:abstractNumId="3" w15:restartNumberingAfterBreak="0">
    <w:nsid w:val="54446CBD"/>
    <w:multiLevelType w:val="singleLevel"/>
    <w:tmpl w:val="04090019"/>
    <w:lvl w:ilvl="0">
      <w:start w:val="1"/>
      <w:numFmt w:val="lowerLetter"/>
      <w:lvlText w:val="(%1)"/>
      <w:lvlJc w:val="left"/>
      <w:pPr>
        <w:tabs>
          <w:tab w:val="num" w:pos="360"/>
        </w:tabs>
        <w:ind w:left="360" w:hanging="360"/>
      </w:pPr>
    </w:lvl>
  </w:abstractNum>
  <w:abstractNum w:abstractNumId="4" w15:restartNumberingAfterBreak="0">
    <w:nsid w:val="5EE84219"/>
    <w:multiLevelType w:val="singleLevel"/>
    <w:tmpl w:val="04090019"/>
    <w:lvl w:ilvl="0">
      <w:start w:val="1"/>
      <w:numFmt w:val="lowerLetter"/>
      <w:lvlText w:val="(%1)"/>
      <w:lvlJc w:val="left"/>
      <w:pPr>
        <w:tabs>
          <w:tab w:val="num" w:pos="360"/>
        </w:tabs>
        <w:ind w:left="360" w:hanging="360"/>
      </w:pPr>
    </w:lvl>
  </w:abstractNum>
  <w:num w:numId="1" w16cid:durableId="436104624">
    <w:abstractNumId w:val="2"/>
  </w:num>
  <w:num w:numId="2" w16cid:durableId="1503011840">
    <w:abstractNumId w:val="3"/>
  </w:num>
  <w:num w:numId="3" w16cid:durableId="1172111579">
    <w:abstractNumId w:val="4"/>
  </w:num>
  <w:num w:numId="4" w16cid:durableId="2126073170">
    <w:abstractNumId w:val="0"/>
  </w:num>
  <w:num w:numId="5" w16cid:durableId="1543397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FA2UJGd0jtKajx9MJGCPbzcfC/Dy4oLrGFozciukJVRd3eQqDw8Px4YRpw9KXdqOFWGkc1VrlSqBC8z8i30f3w==" w:salt="bBUgTRkrbKviE5+5obq41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25"/>
    <w:rsid w:val="000115A5"/>
    <w:rsid w:val="000B3C96"/>
    <w:rsid w:val="00141A62"/>
    <w:rsid w:val="001A2596"/>
    <w:rsid w:val="001C5742"/>
    <w:rsid w:val="001E789B"/>
    <w:rsid w:val="001F47E2"/>
    <w:rsid w:val="00292961"/>
    <w:rsid w:val="002B23EE"/>
    <w:rsid w:val="002F5F96"/>
    <w:rsid w:val="003A3981"/>
    <w:rsid w:val="004216CA"/>
    <w:rsid w:val="00424FB1"/>
    <w:rsid w:val="004B285E"/>
    <w:rsid w:val="005706A0"/>
    <w:rsid w:val="00595CB1"/>
    <w:rsid w:val="00681DD6"/>
    <w:rsid w:val="006A6DFB"/>
    <w:rsid w:val="006C06B5"/>
    <w:rsid w:val="0071009E"/>
    <w:rsid w:val="00733E1B"/>
    <w:rsid w:val="007F71D6"/>
    <w:rsid w:val="008038C5"/>
    <w:rsid w:val="00827B7C"/>
    <w:rsid w:val="008B3B75"/>
    <w:rsid w:val="00903F84"/>
    <w:rsid w:val="0099128C"/>
    <w:rsid w:val="009C328F"/>
    <w:rsid w:val="00A67F01"/>
    <w:rsid w:val="00A82D27"/>
    <w:rsid w:val="00A90525"/>
    <w:rsid w:val="00B0106D"/>
    <w:rsid w:val="00B17F66"/>
    <w:rsid w:val="00B272D1"/>
    <w:rsid w:val="00B572EA"/>
    <w:rsid w:val="00B76231"/>
    <w:rsid w:val="00BF63BB"/>
    <w:rsid w:val="00CB2CB8"/>
    <w:rsid w:val="00D45A80"/>
    <w:rsid w:val="00F322BA"/>
    <w:rsid w:val="00F54D0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297B1"/>
  <w15:chartTrackingRefBased/>
  <w15:docId w15:val="{3E72C2D3-A320-42F6-9C51-E83E9EFE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525"/>
  </w:style>
  <w:style w:type="paragraph" w:styleId="Footer">
    <w:name w:val="footer"/>
    <w:basedOn w:val="Normal"/>
    <w:link w:val="FooterChar"/>
    <w:uiPriority w:val="99"/>
    <w:unhideWhenUsed/>
    <w:rsid w:val="00A90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525"/>
  </w:style>
  <w:style w:type="table" w:styleId="TableGrid">
    <w:name w:val="Table Grid"/>
    <w:basedOn w:val="TableNormal"/>
    <w:uiPriority w:val="39"/>
    <w:rsid w:val="00A90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rsid w:val="000B3C96"/>
    <w:pPr>
      <w:spacing w:after="0" w:line="240" w:lineRule="auto"/>
      <w:jc w:val="both"/>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semiHidden/>
    <w:rsid w:val="000B3C96"/>
    <w:rPr>
      <w:rFonts w:ascii="Times New Roman" w:eastAsia="Times New Roman" w:hAnsi="Times New Roman" w:cs="Times New Roman"/>
      <w:sz w:val="16"/>
      <w:szCs w:val="16"/>
      <w:lang w:val="en-US" w:eastAsia="en-US"/>
    </w:rPr>
  </w:style>
  <w:style w:type="paragraph" w:styleId="ListParagraph">
    <w:name w:val="List Paragraph"/>
    <w:basedOn w:val="Normal"/>
    <w:uiPriority w:val="34"/>
    <w:qFormat/>
    <w:rsid w:val="009C3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119BC-7678-4A47-B8C2-082A4EE50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Tan</dc:creator>
  <cp:keywords/>
  <dc:description/>
  <cp:lastModifiedBy>Florence</cp:lastModifiedBy>
  <cp:revision>3</cp:revision>
  <cp:lastPrinted>2023-02-17T04:38:00Z</cp:lastPrinted>
  <dcterms:created xsi:type="dcterms:W3CDTF">2023-02-17T03:05:00Z</dcterms:created>
  <dcterms:modified xsi:type="dcterms:W3CDTF">2023-03-02T03:23:00Z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a2ea140d-0b9e-4ccc-babc-810f1557cd3e</vt:lpwstr>
  </property>
</Properties>
</file>